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A" w:rsidRPr="00ED5078" w:rsidRDefault="0096150A" w:rsidP="0096150A">
      <w:pPr>
        <w:pStyle w:val="BodyText"/>
        <w:shd w:val="clear" w:color="auto" w:fill="auto"/>
        <w:spacing w:before="120" w:after="0" w:line="240" w:lineRule="auto"/>
        <w:ind w:firstLine="567"/>
        <w:jc w:val="center"/>
        <w:rPr>
          <w:rFonts w:cs="Times New Roman"/>
          <w:color w:val="000000" w:themeColor="text1"/>
          <w:sz w:val="28"/>
        </w:rPr>
      </w:pPr>
      <w:bookmarkStart w:id="0" w:name="_GoBack"/>
      <w:bookmarkEnd w:id="0"/>
      <w:r w:rsidRPr="00ED5078">
        <w:rPr>
          <w:rStyle w:val="BodyTextChar1"/>
          <w:rFonts w:cs="Times New Roman"/>
          <w:b/>
          <w:bCs/>
          <w:color w:val="000000" w:themeColor="text1"/>
          <w:sz w:val="28"/>
          <w:lang w:eastAsia="vi-VN"/>
        </w:rPr>
        <w:t>CHƯƠNG III. CÁC BIỂU MẪU</w:t>
      </w:r>
    </w:p>
    <w:p w:rsidR="0096150A" w:rsidRPr="00ED5078" w:rsidRDefault="0096150A" w:rsidP="0096150A">
      <w:pPr>
        <w:pStyle w:val="BodyText"/>
        <w:shd w:val="clear" w:color="auto" w:fill="auto"/>
        <w:tabs>
          <w:tab w:val="left" w:pos="534"/>
        </w:tabs>
        <w:spacing w:before="120" w:after="0" w:line="240" w:lineRule="auto"/>
        <w:ind w:firstLine="567"/>
        <w:jc w:val="both"/>
        <w:rPr>
          <w:rStyle w:val="BodyTextChar1"/>
          <w:rFonts w:cs="Times New Roman"/>
          <w:color w:val="000000" w:themeColor="text1"/>
          <w:sz w:val="28"/>
          <w:lang w:eastAsia="vi-VN"/>
        </w:rPr>
      </w:pPr>
    </w:p>
    <w:p w:rsidR="0096150A" w:rsidRPr="00ED5078" w:rsidRDefault="0096150A" w:rsidP="0096150A">
      <w:pPr>
        <w:pStyle w:val="BodyText"/>
        <w:shd w:val="clear" w:color="auto" w:fill="auto"/>
        <w:tabs>
          <w:tab w:val="left" w:pos="534"/>
        </w:tabs>
        <w:spacing w:before="120" w:after="0" w:line="240" w:lineRule="auto"/>
        <w:ind w:firstLine="567"/>
        <w:jc w:val="both"/>
        <w:rPr>
          <w:rFonts w:cs="Times New Roman"/>
          <w:color w:val="000000" w:themeColor="text1"/>
          <w:sz w:val="28"/>
        </w:rPr>
      </w:pPr>
      <w:r w:rsidRPr="00ED5078">
        <w:rPr>
          <w:rStyle w:val="BodyTextChar1"/>
          <w:rFonts w:cs="Times New Roman"/>
          <w:color w:val="000000" w:themeColor="text1"/>
          <w:sz w:val="28"/>
          <w:lang w:eastAsia="vi-VN"/>
        </w:rPr>
        <w:t>1. Mẫu số 01: Thông tin về nhà đầu tư</w:t>
      </w:r>
    </w:p>
    <w:p w:rsidR="0096150A" w:rsidRPr="00ED5078" w:rsidRDefault="0096150A" w:rsidP="0096150A">
      <w:pPr>
        <w:pStyle w:val="BodyText"/>
        <w:shd w:val="clear" w:color="auto" w:fill="auto"/>
        <w:tabs>
          <w:tab w:val="left" w:pos="534"/>
        </w:tabs>
        <w:spacing w:before="120" w:after="0" w:line="240" w:lineRule="auto"/>
        <w:ind w:firstLine="567"/>
        <w:jc w:val="both"/>
        <w:rPr>
          <w:rStyle w:val="BodyTextChar1"/>
          <w:rFonts w:cs="Times New Roman"/>
          <w:color w:val="000000" w:themeColor="text1"/>
          <w:sz w:val="28"/>
          <w:lang w:eastAsia="vi-VN"/>
        </w:rPr>
      </w:pPr>
      <w:r w:rsidRPr="00ED5078">
        <w:rPr>
          <w:rStyle w:val="BodyTextChar1"/>
          <w:rFonts w:cs="Times New Roman"/>
          <w:color w:val="000000" w:themeColor="text1"/>
          <w:sz w:val="28"/>
          <w:lang w:eastAsia="vi-VN"/>
        </w:rPr>
        <w:t>2. Mẫu số 02: Năng lực tài chính của nhà đầu tư</w:t>
      </w:r>
    </w:p>
    <w:p w:rsidR="0096150A" w:rsidRPr="00ED5078" w:rsidRDefault="0096150A" w:rsidP="0096150A">
      <w:pPr>
        <w:pStyle w:val="BodyText"/>
        <w:shd w:val="clear" w:color="auto" w:fill="auto"/>
        <w:tabs>
          <w:tab w:val="left" w:pos="534"/>
        </w:tabs>
        <w:spacing w:before="120" w:after="0" w:line="240" w:lineRule="auto"/>
        <w:ind w:firstLine="567"/>
        <w:jc w:val="both"/>
        <w:rPr>
          <w:rFonts w:cs="Times New Roman"/>
          <w:color w:val="000000" w:themeColor="text1"/>
          <w:sz w:val="28"/>
        </w:rPr>
      </w:pPr>
      <w:r w:rsidRPr="00ED5078">
        <w:rPr>
          <w:rStyle w:val="BodyTextChar1"/>
          <w:rFonts w:cs="Times New Roman"/>
          <w:color w:val="000000" w:themeColor="text1"/>
          <w:sz w:val="28"/>
          <w:lang w:eastAsia="vi-VN"/>
        </w:rPr>
        <w:t>3. Mẫu số 03: Kinh nghiệm thực hiện dự án tương tự.</w:t>
      </w:r>
    </w:p>
    <w:p w:rsidR="0096150A" w:rsidRPr="00ED5078" w:rsidRDefault="0096150A" w:rsidP="0096150A">
      <w:pPr>
        <w:pStyle w:val="BodyText"/>
        <w:shd w:val="clear" w:color="auto" w:fill="auto"/>
        <w:spacing w:after="0" w:line="240" w:lineRule="auto"/>
        <w:ind w:firstLine="0"/>
        <w:jc w:val="center"/>
        <w:rPr>
          <w:rStyle w:val="BodyTextChar1"/>
          <w:rFonts w:cs="Times New Roman"/>
          <w:b/>
          <w:bCs/>
          <w:color w:val="000000" w:themeColor="text1"/>
          <w:sz w:val="28"/>
          <w:lang w:eastAsia="vi-VN"/>
        </w:rPr>
      </w:pPr>
    </w:p>
    <w:p w:rsidR="0096150A" w:rsidRPr="00ED5078" w:rsidRDefault="0096150A" w:rsidP="0096150A">
      <w:pPr>
        <w:pStyle w:val="BodyText"/>
        <w:shd w:val="clear" w:color="auto" w:fill="auto"/>
        <w:spacing w:after="0" w:line="240" w:lineRule="auto"/>
        <w:ind w:firstLine="0"/>
        <w:jc w:val="center"/>
        <w:rPr>
          <w:rFonts w:cs="Times New Roman"/>
          <w:color w:val="000000" w:themeColor="text1"/>
          <w:sz w:val="28"/>
        </w:rPr>
      </w:pPr>
      <w:r w:rsidRPr="00ED5078">
        <w:rPr>
          <w:rStyle w:val="BodyTextChar1"/>
          <w:rFonts w:cs="Times New Roman"/>
          <w:b/>
          <w:bCs/>
          <w:color w:val="000000" w:themeColor="text1"/>
          <w:sz w:val="28"/>
          <w:lang w:eastAsia="vi-VN"/>
        </w:rPr>
        <w:t xml:space="preserve">Mẫu số </w:t>
      </w:r>
      <w:r w:rsidRPr="00ED5078">
        <w:rPr>
          <w:rStyle w:val="BodyTextChar1"/>
          <w:rFonts w:cs="Times New Roman"/>
          <w:b/>
          <w:bCs/>
          <w:color w:val="000000" w:themeColor="text1"/>
          <w:sz w:val="28"/>
        </w:rPr>
        <w:t>01</w:t>
      </w:r>
    </w:p>
    <w:p w:rsidR="0096150A" w:rsidRPr="00ED5078" w:rsidRDefault="0096150A" w:rsidP="0096150A">
      <w:pPr>
        <w:pStyle w:val="BodyText"/>
        <w:shd w:val="clear" w:color="auto" w:fill="auto"/>
        <w:spacing w:after="0" w:line="240" w:lineRule="auto"/>
        <w:ind w:firstLine="0"/>
        <w:jc w:val="center"/>
        <w:rPr>
          <w:rStyle w:val="BodyTextChar1"/>
          <w:rFonts w:cs="Times New Roman"/>
          <w:b/>
          <w:bCs/>
          <w:color w:val="000000" w:themeColor="text1"/>
          <w:sz w:val="28"/>
          <w:lang w:eastAsia="vi-VN"/>
        </w:rPr>
      </w:pPr>
      <w:r w:rsidRPr="00ED5078">
        <w:rPr>
          <w:rStyle w:val="BodyTextChar1"/>
          <w:rFonts w:cs="Times New Roman"/>
          <w:b/>
          <w:bCs/>
          <w:color w:val="000000" w:themeColor="text1"/>
          <w:sz w:val="28"/>
          <w:lang w:eastAsia="vi-VN"/>
        </w:rPr>
        <w:t>THÔNG TIN VỀ NHÀ ĐẦU TƯ VÀ CÁC ĐỐI TÁC CÙNG THỰC HIỆN</w:t>
      </w:r>
    </w:p>
    <w:p w:rsidR="0096150A" w:rsidRPr="00ED5078" w:rsidRDefault="0096150A" w:rsidP="0096150A">
      <w:pPr>
        <w:pStyle w:val="BodyText"/>
        <w:shd w:val="clear" w:color="auto" w:fill="auto"/>
        <w:spacing w:after="0" w:line="240" w:lineRule="auto"/>
        <w:ind w:firstLine="0"/>
        <w:jc w:val="center"/>
        <w:rPr>
          <w:rFonts w:cs="Times New Roman"/>
          <w:color w:val="000000" w:themeColor="text1"/>
          <w:sz w:val="28"/>
        </w:rPr>
      </w:pPr>
    </w:p>
    <w:p w:rsidR="0096150A" w:rsidRPr="00ED5078" w:rsidRDefault="0096150A" w:rsidP="0096150A">
      <w:pPr>
        <w:pStyle w:val="BodyText"/>
        <w:shd w:val="clear" w:color="auto" w:fill="auto"/>
        <w:tabs>
          <w:tab w:val="left" w:pos="854"/>
        </w:tabs>
        <w:spacing w:after="120" w:line="240" w:lineRule="auto"/>
        <w:ind w:firstLine="720"/>
        <w:jc w:val="both"/>
        <w:rPr>
          <w:rFonts w:cs="Times New Roman"/>
          <w:color w:val="000000" w:themeColor="text1"/>
          <w:sz w:val="28"/>
        </w:rPr>
      </w:pPr>
      <w:r w:rsidRPr="00ED5078">
        <w:rPr>
          <w:rStyle w:val="BodyTextChar1"/>
          <w:rFonts w:cs="Times New Roman"/>
          <w:b/>
          <w:bCs/>
          <w:color w:val="000000" w:themeColor="text1"/>
          <w:sz w:val="28"/>
          <w:lang w:eastAsia="vi-VN"/>
        </w:rPr>
        <w:t>I. Thông tin về nhà đầu tư/thành viên liên danh</w:t>
      </w:r>
      <w:r w:rsidRPr="00ED5078">
        <w:rPr>
          <w:rStyle w:val="BodyTextChar1"/>
          <w:rFonts w:cs="Times New Roman"/>
          <w:b/>
          <w:bCs/>
          <w:color w:val="000000" w:themeColor="text1"/>
          <w:sz w:val="28"/>
          <w:vertAlign w:val="superscript"/>
          <w:lang w:eastAsia="vi-VN"/>
        </w:rPr>
        <w:t>(1)</w:t>
      </w:r>
    </w:p>
    <w:p w:rsidR="0096150A" w:rsidRPr="00ED5078" w:rsidRDefault="0096150A" w:rsidP="0096150A">
      <w:pPr>
        <w:pStyle w:val="BodyText"/>
        <w:shd w:val="clear" w:color="auto" w:fill="auto"/>
        <w:tabs>
          <w:tab w:val="left" w:pos="854"/>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1. Tên nhà đầu tư/thành viên liên danh:</w:t>
      </w:r>
    </w:p>
    <w:p w:rsidR="0096150A" w:rsidRPr="00ED5078" w:rsidRDefault="0096150A" w:rsidP="0096150A">
      <w:pPr>
        <w:pStyle w:val="BodyText"/>
        <w:shd w:val="clear" w:color="auto" w:fill="auto"/>
        <w:tabs>
          <w:tab w:val="left" w:pos="873"/>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2. Quốc gia nơi đăng ký hoạt động của nhà đầu tư/thành viên liên danh:</w:t>
      </w:r>
    </w:p>
    <w:p w:rsidR="0096150A" w:rsidRPr="00ED5078" w:rsidRDefault="0096150A" w:rsidP="0096150A">
      <w:pPr>
        <w:pStyle w:val="BodyText"/>
        <w:shd w:val="clear" w:color="auto" w:fill="auto"/>
        <w:tabs>
          <w:tab w:val="left" w:pos="878"/>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3. Năm thành lập:</w:t>
      </w:r>
    </w:p>
    <w:p w:rsidR="0096150A" w:rsidRPr="00ED5078" w:rsidRDefault="0096150A" w:rsidP="0096150A">
      <w:pPr>
        <w:pStyle w:val="BodyText"/>
        <w:shd w:val="clear" w:color="auto" w:fill="auto"/>
        <w:tabs>
          <w:tab w:val="left" w:pos="882"/>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4. Địa chỉ hợp pháp của nhà đầu tư/thành viên liên danh tại quốc gia đăng ký:</w:t>
      </w:r>
    </w:p>
    <w:p w:rsidR="0096150A" w:rsidRPr="00ED5078" w:rsidRDefault="0096150A" w:rsidP="0096150A">
      <w:pPr>
        <w:pStyle w:val="BodyText"/>
        <w:shd w:val="clear" w:color="auto" w:fill="auto"/>
        <w:tabs>
          <w:tab w:val="left" w:pos="882"/>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5. Thông tin về đại diện hợp pháp của nhà đầu tư/thành viên liên danh:</w:t>
      </w:r>
    </w:p>
    <w:p w:rsidR="0096150A" w:rsidRPr="00ED5078" w:rsidRDefault="0096150A" w:rsidP="0096150A">
      <w:pPr>
        <w:pStyle w:val="BodyText"/>
        <w:shd w:val="clear" w:color="auto" w:fill="auto"/>
        <w:tabs>
          <w:tab w:val="left" w:pos="772"/>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 Tên:</w:t>
      </w:r>
    </w:p>
    <w:p w:rsidR="0096150A" w:rsidRPr="00ED5078" w:rsidRDefault="0096150A" w:rsidP="0096150A">
      <w:pPr>
        <w:pStyle w:val="BodyText"/>
        <w:shd w:val="clear" w:color="auto" w:fill="auto"/>
        <w:tabs>
          <w:tab w:val="left" w:pos="772"/>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 Địa chỉ:</w:t>
      </w:r>
    </w:p>
    <w:p w:rsidR="0096150A" w:rsidRPr="00ED5078" w:rsidRDefault="0096150A" w:rsidP="0096150A">
      <w:pPr>
        <w:pStyle w:val="BodyText"/>
        <w:shd w:val="clear" w:color="auto" w:fill="auto"/>
        <w:tabs>
          <w:tab w:val="left" w:pos="772"/>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 Số điện thoại/fax:</w:t>
      </w:r>
    </w:p>
    <w:p w:rsidR="0096150A" w:rsidRPr="00ED5078" w:rsidRDefault="0096150A" w:rsidP="0096150A">
      <w:pPr>
        <w:pStyle w:val="BodyText"/>
        <w:shd w:val="clear" w:color="auto" w:fill="auto"/>
        <w:tabs>
          <w:tab w:val="left" w:pos="772"/>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 Địa chỉ e-mail:</w:t>
      </w:r>
    </w:p>
    <w:p w:rsidR="0096150A" w:rsidRPr="00ED5078" w:rsidRDefault="0096150A" w:rsidP="0096150A">
      <w:pPr>
        <w:pStyle w:val="BodyText"/>
        <w:shd w:val="clear" w:color="auto" w:fill="auto"/>
        <w:tabs>
          <w:tab w:val="left" w:pos="882"/>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6. Tỷ lệ góp vốn trong liên danh dự kiến:</w:t>
      </w:r>
    </w:p>
    <w:p w:rsidR="0096150A" w:rsidRPr="00ED5078" w:rsidRDefault="0096150A" w:rsidP="0096150A">
      <w:pPr>
        <w:pStyle w:val="BodyText"/>
        <w:shd w:val="clear" w:color="auto" w:fill="auto"/>
        <w:tabs>
          <w:tab w:val="left" w:pos="964"/>
        </w:tabs>
        <w:spacing w:after="120" w:line="240" w:lineRule="auto"/>
        <w:ind w:firstLine="720"/>
        <w:jc w:val="both"/>
        <w:rPr>
          <w:rFonts w:cs="Times New Roman"/>
          <w:color w:val="000000" w:themeColor="text1"/>
          <w:sz w:val="28"/>
        </w:rPr>
      </w:pPr>
      <w:r w:rsidRPr="00ED5078">
        <w:rPr>
          <w:rStyle w:val="BodyTextChar1"/>
          <w:rFonts w:cs="Times New Roman"/>
          <w:b/>
          <w:bCs/>
          <w:color w:val="000000" w:themeColor="text1"/>
          <w:sz w:val="28"/>
          <w:lang w:eastAsia="vi-VN"/>
        </w:rPr>
        <w:t>II. Thông tin về các đối tác cùng thực hiện</w:t>
      </w:r>
    </w:p>
    <w:tbl>
      <w:tblPr>
        <w:tblW w:w="0" w:type="auto"/>
        <w:jc w:val="center"/>
        <w:tblLayout w:type="fixed"/>
        <w:tblCellMar>
          <w:left w:w="0" w:type="dxa"/>
          <w:right w:w="0" w:type="dxa"/>
        </w:tblCellMar>
        <w:tblLook w:val="0000" w:firstRow="0" w:lastRow="0" w:firstColumn="0" w:lastColumn="0" w:noHBand="0" w:noVBand="0"/>
      </w:tblPr>
      <w:tblGrid>
        <w:gridCol w:w="725"/>
        <w:gridCol w:w="1709"/>
        <w:gridCol w:w="1502"/>
        <w:gridCol w:w="2074"/>
        <w:gridCol w:w="1493"/>
        <w:gridCol w:w="1517"/>
      </w:tblGrid>
      <w:tr w:rsidR="0096150A" w:rsidRPr="00ED5078" w:rsidTr="005855BF">
        <w:trPr>
          <w:trHeight w:hRule="exact" w:val="1349"/>
          <w:jc w:val="center"/>
        </w:trPr>
        <w:tc>
          <w:tcPr>
            <w:tcW w:w="725"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b/>
                <w:bCs/>
                <w:color w:val="000000" w:themeColor="text1"/>
                <w:sz w:val="28"/>
                <w:szCs w:val="28"/>
                <w:lang w:eastAsia="vi-VN"/>
              </w:rPr>
              <w:t>TT</w:t>
            </w:r>
          </w:p>
        </w:tc>
        <w:tc>
          <w:tcPr>
            <w:tcW w:w="1709"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b/>
                <w:bCs/>
                <w:color w:val="000000" w:themeColor="text1"/>
                <w:sz w:val="28"/>
                <w:szCs w:val="28"/>
                <w:lang w:eastAsia="vi-VN"/>
              </w:rPr>
              <w:t>Tên đối tác</w:t>
            </w:r>
            <w:r w:rsidRPr="00ED5078">
              <w:rPr>
                <w:rStyle w:val="Other"/>
                <w:b/>
                <w:bCs/>
                <w:color w:val="000000" w:themeColor="text1"/>
                <w:sz w:val="28"/>
                <w:szCs w:val="28"/>
                <w:vertAlign w:val="superscript"/>
                <w:lang w:eastAsia="vi-VN"/>
              </w:rPr>
              <w:t>(2)</w:t>
            </w:r>
          </w:p>
        </w:tc>
        <w:tc>
          <w:tcPr>
            <w:tcW w:w="1502"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b/>
                <w:bCs/>
                <w:color w:val="000000" w:themeColor="text1"/>
                <w:sz w:val="28"/>
                <w:szCs w:val="28"/>
                <w:lang w:eastAsia="vi-VN"/>
              </w:rPr>
              <w:t>Quốc gia nơi đăng ký hoạt động</w:t>
            </w:r>
          </w:p>
        </w:tc>
        <w:tc>
          <w:tcPr>
            <w:tcW w:w="2074"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b/>
                <w:bCs/>
                <w:color w:val="000000" w:themeColor="text1"/>
                <w:sz w:val="28"/>
                <w:szCs w:val="28"/>
                <w:lang w:eastAsia="vi-VN"/>
              </w:rPr>
              <w:t>Vai trò tham gia</w:t>
            </w:r>
            <w:r w:rsidRPr="00ED5078">
              <w:rPr>
                <w:rStyle w:val="Other"/>
                <w:b/>
                <w:bCs/>
                <w:color w:val="000000" w:themeColor="text1"/>
                <w:sz w:val="28"/>
                <w:szCs w:val="28"/>
                <w:vertAlign w:val="superscript"/>
                <w:lang w:eastAsia="vi-VN"/>
              </w:rPr>
              <w:t>(3)</w:t>
            </w:r>
          </w:p>
        </w:tc>
        <w:tc>
          <w:tcPr>
            <w:tcW w:w="1493"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b/>
                <w:bCs/>
                <w:color w:val="000000" w:themeColor="text1"/>
                <w:sz w:val="28"/>
                <w:szCs w:val="28"/>
                <w:lang w:eastAsia="vi-VN"/>
              </w:rPr>
              <w:t>Người đại diện theo pháp Luật</w:t>
            </w:r>
          </w:p>
        </w:tc>
        <w:tc>
          <w:tcPr>
            <w:tcW w:w="1517" w:type="dxa"/>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b/>
                <w:bCs/>
                <w:color w:val="000000" w:themeColor="text1"/>
                <w:sz w:val="28"/>
                <w:szCs w:val="28"/>
                <w:lang w:eastAsia="vi-VN"/>
              </w:rPr>
              <w:t>Hợp đồng hoặc văn bản thỏa thuận với đối tác</w:t>
            </w:r>
            <w:r w:rsidRPr="00ED5078">
              <w:rPr>
                <w:rStyle w:val="Other"/>
                <w:b/>
                <w:bCs/>
                <w:color w:val="000000" w:themeColor="text1"/>
                <w:sz w:val="28"/>
                <w:szCs w:val="28"/>
                <w:vertAlign w:val="superscript"/>
                <w:lang w:eastAsia="vi-VN"/>
              </w:rPr>
              <w:t>(4)</w:t>
            </w:r>
          </w:p>
        </w:tc>
      </w:tr>
      <w:tr w:rsidR="0096150A" w:rsidRPr="00ED5078" w:rsidTr="005855BF">
        <w:trPr>
          <w:trHeight w:hRule="exact" w:val="730"/>
          <w:jc w:val="center"/>
        </w:trPr>
        <w:tc>
          <w:tcPr>
            <w:tcW w:w="725"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1</w:t>
            </w:r>
          </w:p>
        </w:tc>
        <w:tc>
          <w:tcPr>
            <w:tcW w:w="1709"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i/>
                <w:iCs/>
                <w:color w:val="000000" w:themeColor="text1"/>
                <w:sz w:val="28"/>
                <w:szCs w:val="28"/>
                <w:lang w:eastAsia="vi-VN"/>
              </w:rPr>
              <w:t>Công ty 1</w:t>
            </w:r>
          </w:p>
        </w:tc>
        <w:tc>
          <w:tcPr>
            <w:tcW w:w="1502"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2074"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i/>
                <w:iCs/>
                <w:color w:val="000000" w:themeColor="text1"/>
                <w:sz w:val="28"/>
                <w:szCs w:val="28"/>
                <w:lang w:eastAsia="vi-VN"/>
              </w:rPr>
              <w:t>[Tổ chức cung cấp tài chính]</w:t>
            </w:r>
          </w:p>
        </w:tc>
        <w:tc>
          <w:tcPr>
            <w:tcW w:w="1493"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1517" w:type="dxa"/>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jc w:val="center"/>
              <w:rPr>
                <w:rFonts w:cs="Times New Roman"/>
                <w:color w:val="000000" w:themeColor="text1"/>
              </w:rPr>
            </w:pPr>
          </w:p>
        </w:tc>
      </w:tr>
      <w:tr w:rsidR="0096150A" w:rsidRPr="00ED5078" w:rsidTr="005855BF">
        <w:trPr>
          <w:trHeight w:hRule="exact" w:val="725"/>
          <w:jc w:val="center"/>
        </w:trPr>
        <w:tc>
          <w:tcPr>
            <w:tcW w:w="725"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2</w:t>
            </w:r>
          </w:p>
        </w:tc>
        <w:tc>
          <w:tcPr>
            <w:tcW w:w="1709"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i/>
                <w:iCs/>
                <w:color w:val="000000" w:themeColor="text1"/>
                <w:sz w:val="28"/>
                <w:szCs w:val="28"/>
                <w:lang w:eastAsia="vi-VN"/>
              </w:rPr>
              <w:t>Công ty 2</w:t>
            </w:r>
          </w:p>
        </w:tc>
        <w:tc>
          <w:tcPr>
            <w:tcW w:w="1502"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2074"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i/>
                <w:iCs/>
                <w:color w:val="000000" w:themeColor="text1"/>
                <w:sz w:val="28"/>
                <w:szCs w:val="28"/>
                <w:lang w:eastAsia="vi-VN"/>
              </w:rPr>
              <w:t>[Nhà thầu xây dựng]</w:t>
            </w:r>
          </w:p>
        </w:tc>
        <w:tc>
          <w:tcPr>
            <w:tcW w:w="1493"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1517" w:type="dxa"/>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jc w:val="center"/>
              <w:rPr>
                <w:rFonts w:cs="Times New Roman"/>
                <w:color w:val="000000" w:themeColor="text1"/>
              </w:rPr>
            </w:pPr>
          </w:p>
        </w:tc>
      </w:tr>
      <w:tr w:rsidR="0096150A" w:rsidRPr="00ED5078" w:rsidTr="005855BF">
        <w:trPr>
          <w:trHeight w:hRule="exact" w:val="720"/>
          <w:jc w:val="center"/>
        </w:trPr>
        <w:tc>
          <w:tcPr>
            <w:tcW w:w="725"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3</w:t>
            </w:r>
          </w:p>
        </w:tc>
        <w:tc>
          <w:tcPr>
            <w:tcW w:w="1709"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i/>
                <w:iCs/>
                <w:color w:val="000000" w:themeColor="text1"/>
                <w:sz w:val="28"/>
                <w:szCs w:val="28"/>
                <w:lang w:eastAsia="vi-VN"/>
              </w:rPr>
              <w:t>Công ty 3</w:t>
            </w:r>
          </w:p>
        </w:tc>
        <w:tc>
          <w:tcPr>
            <w:tcW w:w="1502"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2074"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i/>
                <w:iCs/>
                <w:color w:val="000000" w:themeColor="text1"/>
                <w:sz w:val="28"/>
                <w:szCs w:val="28"/>
                <w:lang w:eastAsia="vi-VN"/>
              </w:rPr>
              <w:t>[Nhà thầu vận hành/ Quản lý]</w:t>
            </w:r>
          </w:p>
        </w:tc>
        <w:tc>
          <w:tcPr>
            <w:tcW w:w="1493" w:type="dxa"/>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1517" w:type="dxa"/>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jc w:val="center"/>
              <w:rPr>
                <w:rFonts w:cs="Times New Roman"/>
                <w:color w:val="000000" w:themeColor="text1"/>
              </w:rPr>
            </w:pPr>
          </w:p>
        </w:tc>
      </w:tr>
      <w:tr w:rsidR="0096150A" w:rsidRPr="00ED5078" w:rsidTr="005855BF">
        <w:trPr>
          <w:trHeight w:hRule="exact" w:val="446"/>
          <w:jc w:val="center"/>
        </w:trPr>
        <w:tc>
          <w:tcPr>
            <w:tcW w:w="725" w:type="dxa"/>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1709" w:type="dxa"/>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pStyle w:val="Other0"/>
              <w:shd w:val="clear" w:color="auto" w:fill="auto"/>
              <w:tabs>
                <w:tab w:val="left" w:leader="dot" w:pos="365"/>
              </w:tabs>
              <w:spacing w:line="240" w:lineRule="auto"/>
              <w:jc w:val="center"/>
              <w:rPr>
                <w:color w:val="000000" w:themeColor="text1"/>
                <w:sz w:val="28"/>
                <w:szCs w:val="28"/>
              </w:rPr>
            </w:pPr>
            <w:r w:rsidRPr="00ED5078">
              <w:rPr>
                <w:rStyle w:val="Other"/>
                <w:i/>
                <w:iCs/>
                <w:color w:val="000000" w:themeColor="text1"/>
                <w:sz w:val="28"/>
                <w:szCs w:val="28"/>
                <w:lang w:eastAsia="vi-VN"/>
              </w:rPr>
              <w:t>...</w:t>
            </w:r>
          </w:p>
        </w:tc>
        <w:tc>
          <w:tcPr>
            <w:tcW w:w="1502" w:type="dxa"/>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2074" w:type="dxa"/>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p>
        </w:tc>
        <w:tc>
          <w:tcPr>
            <w:tcW w:w="1493" w:type="dxa"/>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jc w:val="center"/>
              <w:rPr>
                <w:rFonts w:cs="Times New Roman"/>
                <w:color w:val="000000" w:themeColor="text1"/>
              </w:rPr>
            </w:pPr>
          </w:p>
        </w:tc>
      </w:tr>
    </w:tbl>
    <w:p w:rsidR="0096150A" w:rsidRPr="00ED5078" w:rsidRDefault="0096150A" w:rsidP="0096150A">
      <w:pPr>
        <w:spacing w:after="120"/>
        <w:ind w:firstLine="720"/>
        <w:jc w:val="both"/>
        <w:rPr>
          <w:rFonts w:cs="Times New Roman"/>
          <w:color w:val="000000" w:themeColor="text1"/>
        </w:rPr>
      </w:pPr>
    </w:p>
    <w:p w:rsidR="0096150A" w:rsidRPr="00ED5078" w:rsidRDefault="0096150A" w:rsidP="0096150A">
      <w:pPr>
        <w:pStyle w:val="BodyText"/>
        <w:shd w:val="clear" w:color="auto" w:fill="auto"/>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Ghi chú:</w:t>
      </w:r>
    </w:p>
    <w:p w:rsidR="0096150A" w:rsidRPr="00ED5078" w:rsidRDefault="0096150A" w:rsidP="0096150A">
      <w:pPr>
        <w:pStyle w:val="BodyText"/>
        <w:shd w:val="clear" w:color="auto" w:fill="auto"/>
        <w:tabs>
          <w:tab w:val="left" w:pos="1035"/>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 xml:space="preserve">(1) Trường hợp nhà đầu tư liên danh thì từng thành viên liên danh phải kê khai theo Mẫu này. Đồng thời, nhà đầu tư phải nộp kèm theo bản sao văn bản </w:t>
      </w:r>
      <w:r w:rsidRPr="00ED5078">
        <w:rPr>
          <w:rStyle w:val="BodyTextChar1"/>
          <w:rFonts w:cs="Times New Roman"/>
          <w:color w:val="000000" w:themeColor="text1"/>
          <w:sz w:val="28"/>
          <w:lang w:eastAsia="vi-VN"/>
        </w:rPr>
        <w:lastRenderedPageBreak/>
        <w:t>thỏa thuận giữa các thành viên liên danh về việc thực hiện dự án trong đó nêu rõ tỷ lệ góp vốn trong liên danh dự kiến.</w:t>
      </w:r>
    </w:p>
    <w:p w:rsidR="0096150A" w:rsidRPr="00ED5078" w:rsidRDefault="0096150A" w:rsidP="0096150A">
      <w:pPr>
        <w:pStyle w:val="BodyText"/>
        <w:shd w:val="clear" w:color="auto" w:fill="auto"/>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Nhà đầu tư/thành viên liên danh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rsidR="0096150A" w:rsidRPr="00ED5078" w:rsidRDefault="0096150A" w:rsidP="0096150A">
      <w:pPr>
        <w:pStyle w:val="BodyText"/>
        <w:shd w:val="clear" w:color="auto" w:fill="auto"/>
        <w:tabs>
          <w:tab w:val="left" w:pos="1038"/>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(2) Nhà đầu tư ghi cụ thể tên của các đối tác tham gia thực hiện dự án.</w:t>
      </w:r>
    </w:p>
    <w:p w:rsidR="0096150A" w:rsidRPr="00ED5078" w:rsidRDefault="0096150A" w:rsidP="0096150A">
      <w:pPr>
        <w:pStyle w:val="BodyText"/>
        <w:shd w:val="clear" w:color="auto" w:fill="auto"/>
        <w:tabs>
          <w:tab w:val="left" w:pos="1026"/>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(3) Nhà đầu tư ghi cụ thể vai trò tham gia của từng đối tác.</w:t>
      </w:r>
    </w:p>
    <w:p w:rsidR="0096150A" w:rsidRPr="00ED5078" w:rsidRDefault="0096150A" w:rsidP="0096150A">
      <w:pPr>
        <w:pStyle w:val="BodyText"/>
        <w:shd w:val="clear" w:color="auto" w:fill="auto"/>
        <w:tabs>
          <w:tab w:val="left" w:pos="1026"/>
        </w:tabs>
        <w:spacing w:after="120" w:line="240" w:lineRule="auto"/>
        <w:ind w:firstLine="720"/>
        <w:jc w:val="both"/>
        <w:rPr>
          <w:rStyle w:val="BodyTextChar1"/>
          <w:rFonts w:cs="Times New Roman"/>
          <w:color w:val="000000" w:themeColor="text1"/>
          <w:sz w:val="28"/>
          <w:lang w:eastAsia="vi-VN"/>
        </w:rPr>
      </w:pPr>
      <w:r w:rsidRPr="00ED5078">
        <w:rPr>
          <w:rStyle w:val="BodyTextChar1"/>
          <w:rFonts w:cs="Times New Roman"/>
          <w:color w:val="000000" w:themeColor="text1"/>
          <w:sz w:val="28"/>
          <w:lang w:eastAsia="vi-VN"/>
        </w:rPr>
        <w:t>(4) Nhà đầu tư ghi cụ thể số hợp đồng hoặc văn bản thỏa thuận, kèm theo bản chụp được chứng thực các tài liệu đó.</w:t>
      </w:r>
    </w:p>
    <w:p w:rsidR="0096150A" w:rsidRPr="00ED5078" w:rsidRDefault="0096150A" w:rsidP="0096150A">
      <w:pPr>
        <w:pStyle w:val="BodyText"/>
        <w:shd w:val="clear" w:color="auto" w:fill="auto"/>
        <w:tabs>
          <w:tab w:val="left" w:pos="1026"/>
        </w:tabs>
        <w:spacing w:after="120" w:line="240" w:lineRule="auto"/>
        <w:ind w:firstLine="720"/>
        <w:jc w:val="center"/>
        <w:rPr>
          <w:rStyle w:val="BodyTextChar1"/>
          <w:rFonts w:cs="Times New Roman"/>
          <w:color w:val="000000" w:themeColor="text1"/>
          <w:sz w:val="28"/>
          <w:lang w:eastAsia="vi-VN"/>
        </w:rPr>
      </w:pPr>
    </w:p>
    <w:p w:rsidR="0096150A" w:rsidRPr="00ED5078" w:rsidRDefault="0096150A" w:rsidP="0096150A">
      <w:pPr>
        <w:pStyle w:val="BodyText"/>
        <w:shd w:val="clear" w:color="auto" w:fill="auto"/>
        <w:tabs>
          <w:tab w:val="left" w:pos="1026"/>
        </w:tabs>
        <w:spacing w:after="120" w:line="240" w:lineRule="auto"/>
        <w:ind w:firstLine="720"/>
        <w:jc w:val="center"/>
        <w:rPr>
          <w:rStyle w:val="BodyTextChar1"/>
          <w:rFonts w:cs="Times New Roman"/>
          <w:b/>
          <w:bCs/>
          <w:color w:val="000000" w:themeColor="text1"/>
          <w:sz w:val="28"/>
          <w:lang w:eastAsia="vi-VN"/>
        </w:rPr>
      </w:pPr>
      <w:r w:rsidRPr="00ED5078">
        <w:rPr>
          <w:rStyle w:val="BodyTextChar1"/>
          <w:rFonts w:cs="Times New Roman"/>
          <w:color w:val="000000" w:themeColor="text1"/>
          <w:sz w:val="28"/>
          <w:lang w:eastAsia="vi-VN"/>
        </w:rPr>
        <w:t>M</w:t>
      </w:r>
      <w:r w:rsidRPr="00ED5078">
        <w:rPr>
          <w:rStyle w:val="BodyTextChar1"/>
          <w:rFonts w:cs="Times New Roman"/>
          <w:b/>
          <w:bCs/>
          <w:color w:val="000000" w:themeColor="text1"/>
          <w:sz w:val="28"/>
          <w:lang w:eastAsia="vi-VN"/>
        </w:rPr>
        <w:t>ẫu số 02</w:t>
      </w:r>
    </w:p>
    <w:p w:rsidR="0096150A" w:rsidRPr="00ED5078" w:rsidRDefault="0096150A" w:rsidP="0096150A">
      <w:pPr>
        <w:pStyle w:val="BodyText"/>
        <w:shd w:val="clear" w:color="auto" w:fill="auto"/>
        <w:spacing w:after="0" w:line="240" w:lineRule="auto"/>
        <w:ind w:firstLine="0"/>
        <w:jc w:val="center"/>
        <w:rPr>
          <w:rStyle w:val="BodyTextChar1"/>
          <w:rFonts w:cs="Times New Roman"/>
          <w:b/>
          <w:bCs/>
          <w:color w:val="000000" w:themeColor="text1"/>
          <w:sz w:val="28"/>
          <w:vertAlign w:val="superscript"/>
          <w:lang w:eastAsia="vi-VN"/>
        </w:rPr>
      </w:pPr>
      <w:r w:rsidRPr="00ED5078">
        <w:rPr>
          <w:rStyle w:val="BodyTextChar1"/>
          <w:rFonts w:cs="Times New Roman"/>
          <w:b/>
          <w:bCs/>
          <w:color w:val="000000" w:themeColor="text1"/>
          <w:sz w:val="28"/>
          <w:lang w:eastAsia="vi-VN"/>
        </w:rPr>
        <w:t>NĂNG LỰC TÀI CHÍNH CỦA NHÀ ĐẦU TƯ</w:t>
      </w:r>
      <w:r w:rsidRPr="00ED5078">
        <w:rPr>
          <w:rStyle w:val="BodyTextChar1"/>
          <w:rFonts w:cs="Times New Roman"/>
          <w:b/>
          <w:bCs/>
          <w:color w:val="000000" w:themeColor="text1"/>
          <w:sz w:val="28"/>
          <w:vertAlign w:val="superscript"/>
          <w:lang w:eastAsia="vi-VN"/>
        </w:rPr>
        <w:t>(1)</w:t>
      </w:r>
    </w:p>
    <w:p w:rsidR="0096150A" w:rsidRPr="00ED5078" w:rsidRDefault="0096150A" w:rsidP="0096150A">
      <w:pPr>
        <w:pStyle w:val="BodyText"/>
        <w:shd w:val="clear" w:color="auto" w:fill="auto"/>
        <w:spacing w:after="0" w:line="240" w:lineRule="auto"/>
        <w:ind w:firstLine="0"/>
        <w:jc w:val="center"/>
        <w:rPr>
          <w:rFonts w:cs="Times New Roman"/>
          <w:color w:val="000000" w:themeColor="text1"/>
          <w:sz w:val="28"/>
        </w:rPr>
      </w:pPr>
    </w:p>
    <w:p w:rsidR="0096150A" w:rsidRPr="00ED5078" w:rsidRDefault="0096150A" w:rsidP="0096150A">
      <w:pPr>
        <w:pStyle w:val="BodyText"/>
        <w:shd w:val="clear" w:color="auto" w:fill="auto"/>
        <w:tabs>
          <w:tab w:val="left" w:pos="888"/>
        </w:tabs>
        <w:spacing w:after="120" w:line="240" w:lineRule="auto"/>
        <w:ind w:firstLine="720"/>
        <w:jc w:val="both"/>
        <w:rPr>
          <w:rFonts w:cs="Times New Roman"/>
          <w:color w:val="000000" w:themeColor="text1"/>
          <w:sz w:val="28"/>
        </w:rPr>
      </w:pPr>
      <w:r w:rsidRPr="00ED5078">
        <w:rPr>
          <w:rStyle w:val="BodyTextChar1"/>
          <w:rFonts w:cs="Times New Roman"/>
          <w:b/>
          <w:bCs/>
          <w:color w:val="000000" w:themeColor="text1"/>
          <w:sz w:val="28"/>
          <w:lang w:eastAsia="vi-VN"/>
        </w:rPr>
        <w:t>1. Tên nhà đầu tư/thành viên liên danh:</w:t>
      </w:r>
    </w:p>
    <w:p w:rsidR="0096150A" w:rsidRPr="00ED5078" w:rsidRDefault="0096150A" w:rsidP="0096150A">
      <w:pPr>
        <w:pStyle w:val="BodyText"/>
        <w:shd w:val="clear" w:color="auto" w:fill="auto"/>
        <w:tabs>
          <w:tab w:val="left" w:pos="902"/>
        </w:tabs>
        <w:spacing w:after="120" w:line="240" w:lineRule="auto"/>
        <w:ind w:firstLine="720"/>
        <w:jc w:val="both"/>
        <w:rPr>
          <w:rFonts w:cs="Times New Roman"/>
          <w:color w:val="000000" w:themeColor="text1"/>
          <w:sz w:val="28"/>
        </w:rPr>
      </w:pPr>
      <w:r w:rsidRPr="00ED5078">
        <w:rPr>
          <w:rStyle w:val="BodyTextChar1"/>
          <w:rFonts w:cs="Times New Roman"/>
          <w:b/>
          <w:bCs/>
          <w:color w:val="000000" w:themeColor="text1"/>
          <w:sz w:val="28"/>
          <w:lang w:eastAsia="vi-VN"/>
        </w:rPr>
        <w:t>2. Thông tin về năng lực tài chính của nhà đầu tư/thành viên liên danh:</w:t>
      </w:r>
    </w:p>
    <w:p w:rsidR="0096150A" w:rsidRPr="00ED5078" w:rsidRDefault="0096150A" w:rsidP="0096150A">
      <w:pPr>
        <w:pStyle w:val="BodyText"/>
        <w:shd w:val="clear" w:color="auto" w:fill="auto"/>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a) Tóm tắt các số liệu về tài chính</w:t>
      </w:r>
      <w:r w:rsidRPr="00ED5078">
        <w:rPr>
          <w:rStyle w:val="BodyTextChar1"/>
          <w:rFonts w:cs="Times New Roman"/>
          <w:color w:val="000000" w:themeColor="text1"/>
          <w:sz w:val="28"/>
          <w:vertAlign w:val="superscript"/>
          <w:lang w:eastAsia="vi-VN"/>
        </w:rPr>
        <w:t>(2)</w:t>
      </w:r>
      <w:r w:rsidRPr="00ED5078">
        <w:rPr>
          <w:rStyle w:val="BodyTextChar1"/>
          <w:rFonts w:cs="Times New Roman"/>
          <w:color w:val="000000" w:themeColor="text1"/>
          <w:sz w:val="28"/>
          <w:lang w:eastAsia="vi-VN"/>
        </w:rPr>
        <w:t>:</w:t>
      </w:r>
    </w:p>
    <w:tbl>
      <w:tblPr>
        <w:tblW w:w="5000" w:type="pct"/>
        <w:jc w:val="center"/>
        <w:tblCellMar>
          <w:left w:w="0" w:type="dxa"/>
          <w:right w:w="0" w:type="dxa"/>
        </w:tblCellMar>
        <w:tblLook w:val="0000" w:firstRow="0" w:lastRow="0" w:firstColumn="0" w:lastColumn="0" w:noHBand="0" w:noVBand="0"/>
      </w:tblPr>
      <w:tblGrid>
        <w:gridCol w:w="803"/>
        <w:gridCol w:w="4314"/>
        <w:gridCol w:w="3965"/>
      </w:tblGrid>
      <w:tr w:rsidR="0096150A" w:rsidRPr="00ED5078" w:rsidTr="005855BF">
        <w:trPr>
          <w:trHeight w:hRule="exact" w:val="451"/>
          <w:jc w:val="center"/>
        </w:trPr>
        <w:tc>
          <w:tcPr>
            <w:tcW w:w="442"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b/>
                <w:bCs/>
                <w:color w:val="000000" w:themeColor="text1"/>
                <w:sz w:val="28"/>
                <w:szCs w:val="28"/>
                <w:lang w:eastAsia="vi-VN"/>
              </w:rPr>
              <w:t>STT</w:t>
            </w:r>
          </w:p>
        </w:tc>
        <w:tc>
          <w:tcPr>
            <w:tcW w:w="2375"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b/>
                <w:bCs/>
                <w:color w:val="000000" w:themeColor="text1"/>
                <w:sz w:val="28"/>
                <w:szCs w:val="28"/>
                <w:lang w:eastAsia="vi-VN"/>
              </w:rPr>
              <w:t>Nội dung</w:t>
            </w:r>
          </w:p>
        </w:tc>
        <w:tc>
          <w:tcPr>
            <w:tcW w:w="2183"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b/>
                <w:bCs/>
                <w:color w:val="000000" w:themeColor="text1"/>
                <w:sz w:val="28"/>
                <w:szCs w:val="28"/>
                <w:lang w:eastAsia="vi-VN"/>
              </w:rPr>
              <w:t>Giá trị</w:t>
            </w:r>
          </w:p>
        </w:tc>
      </w:tr>
      <w:tr w:rsidR="0096150A" w:rsidRPr="00ED5078" w:rsidTr="005855BF">
        <w:trPr>
          <w:trHeight w:hRule="exact" w:val="442"/>
          <w:jc w:val="center"/>
        </w:trPr>
        <w:tc>
          <w:tcPr>
            <w:tcW w:w="442"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1</w:t>
            </w:r>
          </w:p>
        </w:tc>
        <w:tc>
          <w:tcPr>
            <w:tcW w:w="2375"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Tổng vốn chủ sở hữu</w:t>
            </w:r>
          </w:p>
        </w:tc>
        <w:tc>
          <w:tcPr>
            <w:tcW w:w="2183"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jc w:val="center"/>
              <w:rPr>
                <w:rFonts w:cs="Times New Roman"/>
                <w:color w:val="000000" w:themeColor="text1"/>
              </w:rPr>
            </w:pPr>
          </w:p>
        </w:tc>
      </w:tr>
      <w:tr w:rsidR="0096150A" w:rsidRPr="00ED5078" w:rsidTr="005855BF">
        <w:trPr>
          <w:trHeight w:hRule="exact" w:val="754"/>
          <w:jc w:val="center"/>
        </w:trPr>
        <w:tc>
          <w:tcPr>
            <w:tcW w:w="442"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2</w:t>
            </w:r>
          </w:p>
        </w:tc>
        <w:tc>
          <w:tcPr>
            <w:tcW w:w="2375"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Chi phí liên quan đến kiện tụng (nếu có)</w:t>
            </w:r>
          </w:p>
        </w:tc>
        <w:tc>
          <w:tcPr>
            <w:tcW w:w="2183"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jc w:val="center"/>
              <w:rPr>
                <w:rFonts w:cs="Times New Roman"/>
                <w:color w:val="000000" w:themeColor="text1"/>
              </w:rPr>
            </w:pPr>
          </w:p>
        </w:tc>
      </w:tr>
      <w:tr w:rsidR="0096150A" w:rsidRPr="00ED5078" w:rsidTr="005855BF">
        <w:trPr>
          <w:trHeight w:hRule="exact" w:val="1070"/>
          <w:jc w:val="center"/>
        </w:trPr>
        <w:tc>
          <w:tcPr>
            <w:tcW w:w="442"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3</w:t>
            </w:r>
          </w:p>
        </w:tc>
        <w:tc>
          <w:tcPr>
            <w:tcW w:w="2375"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Vốn chủ sở hữu cam kết cho các dự án đang thực hiện và các khoản đầu tư dài hạn khác (nếu có)</w:t>
            </w:r>
          </w:p>
        </w:tc>
        <w:tc>
          <w:tcPr>
            <w:tcW w:w="2183"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jc w:val="center"/>
              <w:rPr>
                <w:rFonts w:cs="Times New Roman"/>
                <w:color w:val="000000" w:themeColor="text1"/>
              </w:rPr>
            </w:pPr>
          </w:p>
        </w:tc>
      </w:tr>
      <w:tr w:rsidR="0096150A" w:rsidRPr="00ED5078" w:rsidTr="005855BF">
        <w:trPr>
          <w:trHeight w:hRule="exact" w:val="763"/>
          <w:jc w:val="center"/>
        </w:trPr>
        <w:tc>
          <w:tcPr>
            <w:tcW w:w="442"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4</w:t>
            </w:r>
          </w:p>
        </w:tc>
        <w:tc>
          <w:tcPr>
            <w:tcW w:w="2375"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Vốn chủ sở hữu phải giữ lại theo quy định</w:t>
            </w:r>
          </w:p>
        </w:tc>
        <w:tc>
          <w:tcPr>
            <w:tcW w:w="2183"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jc w:val="center"/>
              <w:rPr>
                <w:rFonts w:cs="Times New Roman"/>
                <w:color w:val="000000" w:themeColor="text1"/>
              </w:rPr>
            </w:pPr>
          </w:p>
        </w:tc>
      </w:tr>
      <w:tr w:rsidR="0096150A" w:rsidRPr="00ED5078" w:rsidTr="005855BF">
        <w:trPr>
          <w:trHeight w:hRule="exact" w:val="768"/>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5</w:t>
            </w:r>
          </w:p>
        </w:tc>
        <w:tc>
          <w:tcPr>
            <w:tcW w:w="2375"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Vốn chủ sở hữu còn lại của nhà đầu tư</w:t>
            </w:r>
          </w:p>
        </w:tc>
        <w:tc>
          <w:tcPr>
            <w:tcW w:w="2183"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(5) = (1) - (2) - (3) - (4)</w:t>
            </w:r>
          </w:p>
        </w:tc>
      </w:tr>
    </w:tbl>
    <w:p w:rsidR="0096150A" w:rsidRPr="00ED5078" w:rsidRDefault="0096150A" w:rsidP="0096150A">
      <w:pPr>
        <w:pStyle w:val="Tablecaption0"/>
        <w:shd w:val="clear" w:color="auto" w:fill="auto"/>
        <w:spacing w:after="120" w:line="240" w:lineRule="auto"/>
        <w:ind w:firstLine="720"/>
        <w:jc w:val="both"/>
        <w:rPr>
          <w:color w:val="000000" w:themeColor="text1"/>
          <w:sz w:val="28"/>
          <w:szCs w:val="28"/>
        </w:rPr>
      </w:pPr>
      <w:r w:rsidRPr="00ED5078">
        <w:rPr>
          <w:rStyle w:val="Tablecaption"/>
          <w:color w:val="000000" w:themeColor="text1"/>
          <w:sz w:val="28"/>
          <w:szCs w:val="28"/>
          <w:lang w:eastAsia="vi-VN"/>
        </w:rPr>
        <w:t>b) Tài liệu đính kèm</w:t>
      </w:r>
      <w:r w:rsidRPr="00ED5078">
        <w:rPr>
          <w:rStyle w:val="Tablecaption"/>
          <w:color w:val="000000" w:themeColor="text1"/>
          <w:sz w:val="28"/>
          <w:szCs w:val="28"/>
          <w:vertAlign w:val="superscript"/>
          <w:lang w:eastAsia="vi-VN"/>
        </w:rPr>
        <w:t>(3)</w:t>
      </w:r>
    </w:p>
    <w:p w:rsidR="0096150A" w:rsidRPr="00ED5078" w:rsidRDefault="0096150A" w:rsidP="0096150A">
      <w:pPr>
        <w:pStyle w:val="BodyText"/>
        <w:shd w:val="clear" w:color="auto" w:fill="auto"/>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Đính kèm là tài liệu chứng minh về số liệu tài chính của nhà đầu tư được cập nhật trong khoảng thời gian tối đa 28 ngày trước ngày hết hạn nộp hồ sơ đăng ký thực hiện dự án:</w:t>
      </w:r>
    </w:p>
    <w:p w:rsidR="0096150A" w:rsidRPr="00ED5078" w:rsidRDefault="0096150A" w:rsidP="0096150A">
      <w:pPr>
        <w:pStyle w:val="BodyText"/>
        <w:shd w:val="clear" w:color="auto" w:fill="auto"/>
        <w:tabs>
          <w:tab w:val="left" w:pos="824"/>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 Bản sao báo cáo tài chính được kiểm toán trong khoảng thời gian 28 ngày trước ngày hết hạn nộp hồ sơ đăng ký thực hiện dự án (nhà đầu tư có thể sử dụng báo cáo tài chính năm, các báo cáo tài chính giữa niên độ, báo cáo tình hình sử dụng vốn chủ sở hữu).</w:t>
      </w:r>
    </w:p>
    <w:p w:rsidR="0096150A" w:rsidRPr="00ED5078" w:rsidRDefault="0096150A" w:rsidP="0096150A">
      <w:pPr>
        <w:pStyle w:val="BodyText"/>
        <w:shd w:val="clear" w:color="auto" w:fill="auto"/>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 xml:space="preserve">Các báo cáo do nhà đầu tư cung cấp phải bảo đảm tuân thủ các quy định pháp luật về tài chính, kế toán, phản ánh tình hình tài chính riêng của nhà đầu tư </w:t>
      </w:r>
      <w:r w:rsidRPr="00ED5078">
        <w:rPr>
          <w:rStyle w:val="BodyTextChar1"/>
          <w:rFonts w:cs="Times New Roman"/>
          <w:color w:val="000000" w:themeColor="text1"/>
          <w:sz w:val="28"/>
          <w:lang w:eastAsia="vi-VN"/>
        </w:rPr>
        <w:lastRenderedPageBreak/>
        <w:t>hoặc thành viên liên danh (nếu là nhà đầu tư liên danh) mà không phải tình hình tài chính của một chủ thể liên kết như công ty mẹ hoặc công ty con hoặc công ty liên kết với nhà đầu tư hoặc thành viên liên danh.</w:t>
      </w:r>
    </w:p>
    <w:p w:rsidR="0096150A" w:rsidRPr="00ED5078" w:rsidRDefault="0096150A" w:rsidP="0096150A">
      <w:pPr>
        <w:pStyle w:val="BodyText"/>
        <w:shd w:val="clear" w:color="auto" w:fill="auto"/>
        <w:tabs>
          <w:tab w:val="left" w:pos="819"/>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 Trường hợp trong khoảng thời gian 28 ngày trước ngày hết hạn nộp hồ sơ đăng ký thực hiện dự án không trùng với kỳ lập báo cáo tài chính hoặc nhà đầu tư không có báo cáo tài chính được kiểm toán trong thời gian này, nhà đầu tư phải cung cấp báo cáo tài chính được kiểm toán tại thời điểm gần nhất.</w:t>
      </w:r>
    </w:p>
    <w:p w:rsidR="0096150A" w:rsidRPr="00ED5078" w:rsidRDefault="0096150A" w:rsidP="0096150A">
      <w:pPr>
        <w:pStyle w:val="BodyText"/>
        <w:shd w:val="clear" w:color="auto" w:fill="auto"/>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Đồng thời, nhà đầu tư phải kê khai và cung cấp tài liệu chứng minh về sự thay đổi trong các số liệu tài chính từ thời điểm có báo cáo kiểm toán đến thời điểm tham dự thầu (ví dụ như các tài liệu chứng minh việc tăng vốn chủ sở hữu). Nhà đầu tư phải chịu trách nhiệm về các thông tin đã kê khai. Trường hợp phát hiện thông tin kê khai là không chính xác, làm sai lệch kết quả đánh giá thì nhà đầu tư sẽ bị xử lý theo quy định.</w:t>
      </w:r>
    </w:p>
    <w:p w:rsidR="0096150A" w:rsidRPr="00ED5078" w:rsidRDefault="0096150A" w:rsidP="0096150A">
      <w:pPr>
        <w:pStyle w:val="BodyText"/>
        <w:shd w:val="clear" w:color="auto" w:fill="auto"/>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 Trường hợp nhà đầu tư là tổ chức mới thành lập trong năm, nhà đầu tư phải nộp báo cáo tài chính đã được đơn vị kiểm toán độc lập kiểm toán từ thời điểm thành lập đến trước ngày hết hạn nộp hồ sơ đăng ký thực hiện dự án tối đa 28 ngày.</w:t>
      </w:r>
    </w:p>
    <w:p w:rsidR="0096150A" w:rsidRPr="00ED5078" w:rsidRDefault="0096150A" w:rsidP="0096150A">
      <w:pPr>
        <w:pStyle w:val="BodyText"/>
        <w:shd w:val="clear" w:color="auto" w:fill="auto"/>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Ghi chú:</w:t>
      </w:r>
    </w:p>
    <w:p w:rsidR="0096150A" w:rsidRPr="00ED5078" w:rsidRDefault="0096150A" w:rsidP="0096150A">
      <w:pPr>
        <w:pStyle w:val="BodyText"/>
        <w:shd w:val="clear" w:color="auto" w:fill="auto"/>
        <w:tabs>
          <w:tab w:val="left" w:pos="1012"/>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(1) Trường hợp nhà đầu tư liên danh thì từng thành viên liên danh phải kê khai theo Mẫu này.</w:t>
      </w:r>
    </w:p>
    <w:p w:rsidR="0096150A" w:rsidRPr="00ED5078" w:rsidRDefault="0096150A" w:rsidP="0096150A">
      <w:pPr>
        <w:pStyle w:val="BodyText"/>
        <w:shd w:val="clear" w:color="auto" w:fill="auto"/>
        <w:tabs>
          <w:tab w:val="left" w:pos="1045"/>
        </w:tabs>
        <w:spacing w:after="12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(2) Căn cứ tiêu chuẩn đánh giá, bổ sung các thông tin phù hợp.</w:t>
      </w:r>
    </w:p>
    <w:p w:rsidR="0096150A" w:rsidRPr="00ED5078" w:rsidRDefault="0096150A" w:rsidP="0096150A">
      <w:pPr>
        <w:pStyle w:val="BodyText"/>
        <w:shd w:val="clear" w:color="auto" w:fill="auto"/>
        <w:tabs>
          <w:tab w:val="left" w:pos="1017"/>
        </w:tabs>
        <w:spacing w:after="120" w:line="240" w:lineRule="auto"/>
        <w:ind w:firstLine="720"/>
        <w:jc w:val="both"/>
        <w:rPr>
          <w:rStyle w:val="BodyTextChar1"/>
          <w:rFonts w:cs="Times New Roman"/>
          <w:color w:val="000000" w:themeColor="text1"/>
          <w:sz w:val="28"/>
          <w:lang w:eastAsia="vi-VN"/>
        </w:rPr>
      </w:pPr>
      <w:r w:rsidRPr="00ED5078">
        <w:rPr>
          <w:rStyle w:val="BodyTextChar1"/>
          <w:rFonts w:cs="Times New Roman"/>
          <w:color w:val="000000" w:themeColor="text1"/>
          <w:sz w:val="28"/>
          <w:lang w:eastAsia="vi-VN"/>
        </w:rPr>
        <w:t>(3) Căn cứ tiêu chuẩn đánh giá,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rsidR="0096150A" w:rsidRPr="00ED5078" w:rsidRDefault="0096150A" w:rsidP="0096150A">
      <w:pPr>
        <w:pStyle w:val="BodyText"/>
        <w:shd w:val="clear" w:color="auto" w:fill="auto"/>
        <w:tabs>
          <w:tab w:val="left" w:pos="1017"/>
        </w:tabs>
        <w:spacing w:after="0" w:line="240" w:lineRule="auto"/>
        <w:ind w:firstLine="0"/>
        <w:jc w:val="center"/>
        <w:rPr>
          <w:rFonts w:cs="Times New Roman"/>
          <w:b/>
          <w:color w:val="000000" w:themeColor="text1"/>
          <w:sz w:val="28"/>
        </w:rPr>
      </w:pPr>
      <w:r w:rsidRPr="00ED5078">
        <w:rPr>
          <w:rFonts w:cs="Times New Roman"/>
          <w:b/>
          <w:color w:val="000000" w:themeColor="text1"/>
          <w:sz w:val="28"/>
        </w:rPr>
        <w:t>Mẫu số 03</w:t>
      </w:r>
    </w:p>
    <w:p w:rsidR="0096150A" w:rsidRPr="00ED5078" w:rsidRDefault="0096150A" w:rsidP="0096150A">
      <w:pPr>
        <w:pStyle w:val="BodyText"/>
        <w:shd w:val="clear" w:color="auto" w:fill="auto"/>
        <w:tabs>
          <w:tab w:val="left" w:pos="1017"/>
        </w:tabs>
        <w:spacing w:after="0" w:line="240" w:lineRule="auto"/>
        <w:ind w:firstLine="0"/>
        <w:jc w:val="center"/>
        <w:rPr>
          <w:rFonts w:cs="Times New Roman"/>
          <w:color w:val="000000" w:themeColor="text1"/>
          <w:sz w:val="28"/>
          <w:vertAlign w:val="superscript"/>
        </w:rPr>
      </w:pPr>
      <w:r w:rsidRPr="00ED5078">
        <w:rPr>
          <w:rStyle w:val="BodyTextChar1"/>
          <w:rFonts w:cs="Times New Roman"/>
          <w:b/>
          <w:bCs/>
          <w:color w:val="000000" w:themeColor="text1"/>
          <w:sz w:val="28"/>
          <w:lang w:eastAsia="vi-VN"/>
        </w:rPr>
        <w:t>KINH NGHIỆM THỰC HIỆN DỰ ÁN TƯƠNG TỰ</w:t>
      </w:r>
      <w:r w:rsidRPr="00ED5078">
        <w:rPr>
          <w:rStyle w:val="BodyTextChar1"/>
          <w:rFonts w:cs="Times New Roman"/>
          <w:b/>
          <w:bCs/>
          <w:color w:val="000000" w:themeColor="text1"/>
          <w:sz w:val="28"/>
          <w:vertAlign w:val="superscript"/>
          <w:lang w:eastAsia="vi-VN"/>
        </w:rPr>
        <w:t>(1)</w:t>
      </w:r>
    </w:p>
    <w:p w:rsidR="0096150A" w:rsidRPr="00ED5078" w:rsidRDefault="0096150A" w:rsidP="0096150A">
      <w:pPr>
        <w:pStyle w:val="BodyText"/>
        <w:shd w:val="clear" w:color="auto" w:fill="auto"/>
        <w:tabs>
          <w:tab w:val="left" w:leader="underscore" w:pos="2381"/>
          <w:tab w:val="left" w:leader="underscore" w:pos="3557"/>
          <w:tab w:val="left" w:leader="underscore" w:pos="4565"/>
        </w:tabs>
        <w:spacing w:after="0" w:line="240" w:lineRule="auto"/>
        <w:ind w:firstLine="0"/>
        <w:jc w:val="center"/>
        <w:rPr>
          <w:rStyle w:val="BodyTextChar1"/>
          <w:rFonts w:cs="Times New Roman"/>
          <w:color w:val="000000" w:themeColor="text1"/>
          <w:sz w:val="28"/>
          <w:lang w:eastAsia="vi-VN"/>
        </w:rPr>
      </w:pPr>
      <w:r w:rsidRPr="00ED5078">
        <w:rPr>
          <w:rStyle w:val="BodyTextChar1"/>
          <w:rFonts w:cs="Times New Roman"/>
          <w:color w:val="000000" w:themeColor="text1"/>
          <w:sz w:val="28"/>
          <w:lang w:eastAsia="vi-VN"/>
        </w:rPr>
        <w:t>(Địa điểm), ngày....tháng....năm....</w:t>
      </w:r>
    </w:p>
    <w:p w:rsidR="0096150A" w:rsidRPr="00ED5078" w:rsidRDefault="0096150A" w:rsidP="0096150A">
      <w:pPr>
        <w:pStyle w:val="BodyText"/>
        <w:shd w:val="clear" w:color="auto" w:fill="auto"/>
        <w:tabs>
          <w:tab w:val="left" w:leader="underscore" w:pos="2381"/>
          <w:tab w:val="left" w:leader="underscore" w:pos="3557"/>
          <w:tab w:val="left" w:leader="underscore" w:pos="4565"/>
        </w:tabs>
        <w:spacing w:after="0" w:line="240" w:lineRule="auto"/>
        <w:ind w:firstLine="0"/>
        <w:jc w:val="center"/>
        <w:rPr>
          <w:rFonts w:cs="Times New Roman"/>
          <w:color w:val="000000" w:themeColor="text1"/>
          <w:sz w:val="28"/>
        </w:rPr>
      </w:pPr>
    </w:p>
    <w:p w:rsidR="0096150A" w:rsidRPr="00ED5078" w:rsidRDefault="0096150A" w:rsidP="0096150A">
      <w:pPr>
        <w:pStyle w:val="Tablecaption0"/>
        <w:shd w:val="clear" w:color="auto" w:fill="auto"/>
        <w:spacing w:after="120" w:line="240" w:lineRule="auto"/>
        <w:ind w:firstLine="720"/>
        <w:jc w:val="both"/>
        <w:rPr>
          <w:color w:val="000000" w:themeColor="text1"/>
          <w:sz w:val="28"/>
          <w:szCs w:val="28"/>
        </w:rPr>
      </w:pPr>
      <w:r w:rsidRPr="00ED5078">
        <w:rPr>
          <w:rStyle w:val="Tablecaption"/>
          <w:i/>
          <w:iCs/>
          <w:color w:val="000000" w:themeColor="text1"/>
          <w:sz w:val="28"/>
          <w:szCs w:val="28"/>
          <w:lang w:eastAsia="vi-VN"/>
        </w:rPr>
        <w:t>[Nhà đầu tư liệt kê kinh nghiệm thực hiện dự án tương tự theo yêu cầu]</w:t>
      </w:r>
    </w:p>
    <w:p w:rsidR="0096150A" w:rsidRPr="00ED5078" w:rsidRDefault="0096150A" w:rsidP="0096150A">
      <w:pPr>
        <w:pStyle w:val="Tablecaption0"/>
        <w:shd w:val="clear" w:color="auto" w:fill="auto"/>
        <w:tabs>
          <w:tab w:val="left" w:leader="underscore" w:pos="2674"/>
        </w:tabs>
        <w:spacing w:after="120" w:line="240" w:lineRule="auto"/>
        <w:ind w:firstLine="720"/>
        <w:jc w:val="both"/>
        <w:rPr>
          <w:color w:val="000000" w:themeColor="text1"/>
          <w:sz w:val="28"/>
          <w:szCs w:val="28"/>
        </w:rPr>
      </w:pPr>
      <w:r w:rsidRPr="00ED5078">
        <w:rPr>
          <w:rStyle w:val="Tablecaption"/>
          <w:color w:val="000000" w:themeColor="text1"/>
          <w:sz w:val="28"/>
          <w:szCs w:val="28"/>
          <w:lang w:eastAsia="vi-VN"/>
        </w:rPr>
        <w:t>1. Dự án số 01: ....</w:t>
      </w:r>
      <w:r w:rsidRPr="00ED5078">
        <w:rPr>
          <w:rStyle w:val="Tablecaption"/>
          <w:i/>
          <w:iCs/>
          <w:color w:val="000000" w:themeColor="text1"/>
          <w:sz w:val="28"/>
          <w:szCs w:val="28"/>
          <w:lang w:eastAsia="vi-VN"/>
        </w:rPr>
        <w:t>[ghi tên dự án]</w:t>
      </w:r>
    </w:p>
    <w:tbl>
      <w:tblPr>
        <w:tblW w:w="5000" w:type="pct"/>
        <w:jc w:val="center"/>
        <w:tblCellMar>
          <w:left w:w="0" w:type="dxa"/>
          <w:right w:w="0" w:type="dxa"/>
        </w:tblCellMar>
        <w:tblLook w:val="0000" w:firstRow="0" w:lastRow="0" w:firstColumn="0" w:lastColumn="0" w:noHBand="0" w:noVBand="0"/>
      </w:tblPr>
      <w:tblGrid>
        <w:gridCol w:w="596"/>
        <w:gridCol w:w="8486"/>
      </w:tblGrid>
      <w:tr w:rsidR="0096150A" w:rsidRPr="00ED5078" w:rsidTr="005855BF">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rPr>
                <w:rFonts w:cs="Times New Roman"/>
                <w:color w:val="000000" w:themeColor="text1"/>
              </w:rPr>
            </w:pPr>
            <w:r w:rsidRPr="00ED5078">
              <w:rPr>
                <w:rStyle w:val="Other"/>
                <w:color w:val="000000" w:themeColor="text1"/>
              </w:rPr>
              <w:t>Tên nhà đầu tư/thành viên liên danh/đối tác cùng thực hiện dự án</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1</w:t>
            </w: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tabs>
                <w:tab w:val="left" w:pos="5069"/>
              </w:tabs>
              <w:spacing w:line="240" w:lineRule="auto"/>
              <w:rPr>
                <w:color w:val="000000" w:themeColor="text1"/>
                <w:sz w:val="28"/>
                <w:szCs w:val="28"/>
              </w:rPr>
            </w:pPr>
            <w:r w:rsidRPr="00ED5078">
              <w:rPr>
                <w:rStyle w:val="Other"/>
                <w:color w:val="000000" w:themeColor="text1"/>
                <w:sz w:val="28"/>
                <w:szCs w:val="28"/>
                <w:lang w:eastAsia="vi-VN"/>
              </w:rPr>
              <w:t>Số hợp đồng:</w:t>
            </w:r>
            <w:r w:rsidRPr="00ED5078">
              <w:rPr>
                <w:rStyle w:val="Other"/>
                <w:color w:val="000000" w:themeColor="text1"/>
                <w:sz w:val="28"/>
                <w:szCs w:val="28"/>
                <w:lang w:eastAsia="vi-VN"/>
              </w:rPr>
              <w:tab/>
              <w:t>Ngày ký:</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2</w:t>
            </w: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Tên dự án/gói thầu:</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3</w:t>
            </w: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Lĩnh vực đầu tư của dự án</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4</w:t>
            </w: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Tham gia dự án với vai trò:</w:t>
            </w:r>
          </w:p>
          <w:p w:rsidR="0096150A" w:rsidRPr="00ED5078" w:rsidRDefault="0096150A" w:rsidP="005855BF">
            <w:pPr>
              <w:pStyle w:val="Other0"/>
              <w:shd w:val="clear" w:color="auto" w:fill="auto"/>
              <w:tabs>
                <w:tab w:val="left" w:pos="211"/>
                <w:tab w:val="left" w:pos="3317"/>
              </w:tabs>
              <w:spacing w:line="240" w:lineRule="auto"/>
              <w:rPr>
                <w:color w:val="000000" w:themeColor="text1"/>
                <w:sz w:val="28"/>
                <w:szCs w:val="28"/>
              </w:rPr>
            </w:pPr>
            <w:r w:rsidRPr="00ED5078">
              <w:rPr>
                <w:rStyle w:val="Other"/>
                <w:color w:val="000000" w:themeColor="text1"/>
                <w:sz w:val="28"/>
                <w:szCs w:val="28"/>
                <w:lang w:eastAsia="vi-VN"/>
              </w:rPr>
              <w:t>□ Nhà đầu tư độc lập</w:t>
            </w:r>
            <w:r w:rsidRPr="00ED5078">
              <w:rPr>
                <w:rStyle w:val="Other"/>
                <w:color w:val="000000" w:themeColor="text1"/>
                <w:sz w:val="28"/>
                <w:szCs w:val="28"/>
                <w:lang w:eastAsia="vi-VN"/>
              </w:rPr>
              <w:tab/>
              <w:t>□ Thành viên liên danh</w:t>
            </w:r>
          </w:p>
          <w:p w:rsidR="0096150A" w:rsidRPr="00ED5078" w:rsidRDefault="0096150A" w:rsidP="005855BF">
            <w:pPr>
              <w:pStyle w:val="Other0"/>
              <w:shd w:val="clear" w:color="auto" w:fill="auto"/>
              <w:tabs>
                <w:tab w:val="left" w:pos="254"/>
              </w:tabs>
              <w:spacing w:line="240" w:lineRule="auto"/>
              <w:rPr>
                <w:color w:val="000000" w:themeColor="text1"/>
                <w:sz w:val="28"/>
                <w:szCs w:val="28"/>
              </w:rPr>
            </w:pPr>
            <w:r w:rsidRPr="00ED5078">
              <w:rPr>
                <w:rStyle w:val="Other"/>
                <w:color w:val="000000" w:themeColor="text1"/>
                <w:sz w:val="28"/>
                <w:szCs w:val="28"/>
                <w:lang w:eastAsia="vi-VN"/>
              </w:rPr>
              <w:t>□ Nhà thầu chính</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5</w:t>
            </w: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Tên cơ quan nhà nước có thẩm quyền/đại diện cơ quan nhà nước có thẩm quyền (đối với dự án); chủ đầu tư/đại diện chủ đầu tư (đối với gói thầu Địa chỉ:</w:t>
            </w:r>
          </w:p>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lastRenderedPageBreak/>
              <w:t>Tên người liên lạc:</w:t>
            </w:r>
          </w:p>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Điện thoại:</w:t>
            </w:r>
          </w:p>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rPr>
              <w:t>Fax:</w:t>
            </w:r>
          </w:p>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rPr>
              <w:t>Email:</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lastRenderedPageBreak/>
              <w:t>6</w:t>
            </w: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Thông tin chi tiết</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6.1</w:t>
            </w: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Trường hợp tham gia thực hiện dự án với vai trò nhà đầu tư/thành viên liên danh</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Tiến độ, chất lượng thực hiện dự án</w:t>
            </w:r>
            <w:r w:rsidRPr="00ED5078">
              <w:rPr>
                <w:rStyle w:val="Other"/>
                <w:color w:val="000000" w:themeColor="text1"/>
                <w:sz w:val="28"/>
                <w:szCs w:val="28"/>
                <w:vertAlign w:val="superscript"/>
                <w:lang w:eastAsia="vi-VN"/>
              </w:rPr>
              <w:t>(2)</w:t>
            </w:r>
            <w:r w:rsidRPr="00ED5078">
              <w:rPr>
                <w:rStyle w:val="Other"/>
                <w:color w:val="000000" w:themeColor="text1"/>
                <w:sz w:val="28"/>
                <w:szCs w:val="28"/>
                <w:lang w:eastAsia="vi-VN"/>
              </w:rPr>
              <w:t>:</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Tổng mức đầu tư:</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Tỷ lệ góp vốn (trường hợp nhà đầu tư là liên danh):</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Vốn chủ sở hữu đã được huy động:</w:t>
            </w:r>
          </w:p>
        </w:tc>
      </w:tr>
      <w:tr w:rsidR="0096150A" w:rsidRPr="00ED5078" w:rsidTr="005855BF">
        <w:trPr>
          <w:trHeight w:val="432"/>
          <w:jc w:val="center"/>
        </w:trPr>
        <w:tc>
          <w:tcPr>
            <w:tcW w:w="328" w:type="pct"/>
            <w:tcBorders>
              <w:top w:val="single" w:sz="4" w:space="0" w:color="auto"/>
              <w:left w:val="single" w:sz="4" w:space="0" w:color="auto"/>
              <w:bottom w:val="nil"/>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nil"/>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Mô tả ngắn gọn về điểm tương đồng của dự án đã thực hiện này với dự án đang lựa chọn nhà đầu tư:</w:t>
            </w:r>
          </w:p>
        </w:tc>
      </w:tr>
      <w:tr w:rsidR="0096150A" w:rsidRPr="00ED5078" w:rsidTr="005855BF">
        <w:trPr>
          <w:trHeight w:val="432"/>
          <w:jc w:val="center"/>
        </w:trPr>
        <w:tc>
          <w:tcPr>
            <w:tcW w:w="328"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tabs>
                <w:tab w:val="left" w:pos="144"/>
              </w:tabs>
              <w:spacing w:line="240" w:lineRule="auto"/>
              <w:rPr>
                <w:color w:val="000000" w:themeColor="text1"/>
                <w:sz w:val="28"/>
                <w:szCs w:val="28"/>
              </w:rPr>
            </w:pPr>
            <w:r w:rsidRPr="00ED5078">
              <w:rPr>
                <w:rStyle w:val="Other"/>
                <w:color w:val="000000" w:themeColor="text1"/>
                <w:sz w:val="28"/>
                <w:szCs w:val="28"/>
                <w:lang w:eastAsia="vi-VN"/>
              </w:rPr>
              <w:t>- Mô tả ngắn gọn về phần công việc đã thực hiện:</w:t>
            </w:r>
          </w:p>
          <w:p w:rsidR="0096150A" w:rsidRPr="00ED5078" w:rsidRDefault="0096150A" w:rsidP="005855BF">
            <w:pPr>
              <w:pStyle w:val="Other0"/>
              <w:shd w:val="clear" w:color="auto" w:fill="auto"/>
              <w:tabs>
                <w:tab w:val="left" w:pos="158"/>
              </w:tabs>
              <w:spacing w:line="240" w:lineRule="auto"/>
              <w:rPr>
                <w:rStyle w:val="Other"/>
                <w:color w:val="000000" w:themeColor="text1"/>
                <w:sz w:val="28"/>
                <w:szCs w:val="28"/>
                <w:lang w:eastAsia="vi-VN"/>
              </w:rPr>
            </w:pPr>
            <w:r w:rsidRPr="00ED5078">
              <w:rPr>
                <w:rStyle w:val="Other"/>
                <w:color w:val="000000" w:themeColor="text1"/>
                <w:sz w:val="28"/>
                <w:szCs w:val="28"/>
                <w:lang w:eastAsia="vi-VN"/>
              </w:rPr>
              <w:t>- Giá trị của (các) phần công việc đã thực hiện: (Giá trị và loại tiền tệ) tương đương ... VNĐ</w:t>
            </w:r>
          </w:p>
          <w:p w:rsidR="0096150A" w:rsidRPr="00ED5078" w:rsidRDefault="0096150A" w:rsidP="005855BF">
            <w:pPr>
              <w:pStyle w:val="Other0"/>
              <w:shd w:val="clear" w:color="auto" w:fill="auto"/>
              <w:tabs>
                <w:tab w:val="left" w:pos="154"/>
              </w:tabs>
              <w:spacing w:line="240" w:lineRule="auto"/>
              <w:rPr>
                <w:color w:val="000000" w:themeColor="text1"/>
                <w:sz w:val="28"/>
                <w:szCs w:val="28"/>
              </w:rPr>
            </w:pPr>
            <w:r w:rsidRPr="00ED5078">
              <w:rPr>
                <w:rStyle w:val="Other"/>
                <w:color w:val="000000" w:themeColor="text1"/>
                <w:sz w:val="28"/>
                <w:szCs w:val="28"/>
                <w:lang w:eastAsia="vi-VN"/>
              </w:rPr>
              <w:t>- Mô tả ngắn gọn về phần công việc còn phải thực hiện:</w:t>
            </w:r>
          </w:p>
          <w:p w:rsidR="0096150A" w:rsidRPr="00ED5078" w:rsidRDefault="0096150A" w:rsidP="005855BF">
            <w:pPr>
              <w:pStyle w:val="Other0"/>
              <w:shd w:val="clear" w:color="auto" w:fill="auto"/>
              <w:tabs>
                <w:tab w:val="left" w:pos="158"/>
              </w:tabs>
              <w:spacing w:line="240" w:lineRule="auto"/>
              <w:rPr>
                <w:color w:val="000000" w:themeColor="text1"/>
                <w:sz w:val="28"/>
                <w:szCs w:val="28"/>
              </w:rPr>
            </w:pPr>
            <w:r w:rsidRPr="00ED5078">
              <w:rPr>
                <w:rStyle w:val="Other"/>
                <w:color w:val="000000" w:themeColor="text1"/>
                <w:sz w:val="28"/>
                <w:szCs w:val="28"/>
                <w:lang w:eastAsia="vi-VN"/>
              </w:rPr>
              <w:t>- Giá trị của (các) phần công việc còn phải thực hiện: (Giá trị và loại tiền tệ) tương đương . .. VNĐ</w:t>
            </w:r>
          </w:p>
        </w:tc>
      </w:tr>
      <w:tr w:rsidR="0096150A" w:rsidRPr="00ED5078" w:rsidTr="005855BF">
        <w:trPr>
          <w:trHeight w:val="432"/>
          <w:jc w:val="center"/>
        </w:trPr>
        <w:tc>
          <w:tcPr>
            <w:tcW w:w="328"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Lịch sử tranh chấp, kiện tụng:</w:t>
            </w:r>
          </w:p>
        </w:tc>
      </w:tr>
      <w:tr w:rsidR="0096150A" w:rsidRPr="00ED5078" w:rsidTr="005855BF">
        <w:trPr>
          <w:trHeight w:val="432"/>
          <w:jc w:val="center"/>
        </w:trPr>
        <w:tc>
          <w:tcPr>
            <w:tcW w:w="328"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Mô tả tóm tắt về các yêu cầu đặc biệt về kỹ thuật/hoạt động vận hành:</w:t>
            </w:r>
          </w:p>
        </w:tc>
      </w:tr>
      <w:tr w:rsidR="0096150A" w:rsidRPr="00ED5078" w:rsidTr="005855BF">
        <w:trPr>
          <w:trHeight w:val="432"/>
          <w:jc w:val="center"/>
        </w:trPr>
        <w:tc>
          <w:tcPr>
            <w:tcW w:w="328"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pStyle w:val="Other0"/>
              <w:shd w:val="clear" w:color="auto" w:fill="auto"/>
              <w:spacing w:line="240" w:lineRule="auto"/>
              <w:jc w:val="center"/>
              <w:rPr>
                <w:color w:val="000000" w:themeColor="text1"/>
                <w:sz w:val="28"/>
                <w:szCs w:val="28"/>
              </w:rPr>
            </w:pPr>
            <w:r w:rsidRPr="00ED5078">
              <w:rPr>
                <w:rStyle w:val="Other"/>
                <w:color w:val="000000" w:themeColor="text1"/>
                <w:sz w:val="28"/>
                <w:szCs w:val="28"/>
                <w:lang w:eastAsia="vi-VN"/>
              </w:rPr>
              <w:t>6.2</w:t>
            </w:r>
          </w:p>
        </w:tc>
        <w:tc>
          <w:tcPr>
            <w:tcW w:w="4672"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Trường hợp tham gia thực hiện dự án với vai trò nhà thầu</w:t>
            </w:r>
          </w:p>
        </w:tc>
      </w:tr>
      <w:tr w:rsidR="0096150A" w:rsidRPr="00ED5078" w:rsidTr="005855BF">
        <w:trPr>
          <w:trHeight w:val="432"/>
          <w:jc w:val="center"/>
        </w:trPr>
        <w:tc>
          <w:tcPr>
            <w:tcW w:w="328"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Phạm vi công việc tham gia thực hiện:</w:t>
            </w:r>
          </w:p>
        </w:tc>
      </w:tr>
      <w:tr w:rsidR="0096150A" w:rsidRPr="00ED5078" w:rsidTr="005855BF">
        <w:trPr>
          <w:trHeight w:val="432"/>
          <w:jc w:val="center"/>
        </w:trPr>
        <w:tc>
          <w:tcPr>
            <w:tcW w:w="328"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Giá trị phần công việc tham gia thực hiện:</w:t>
            </w:r>
          </w:p>
        </w:tc>
      </w:tr>
      <w:tr w:rsidR="0096150A" w:rsidRPr="00ED5078" w:rsidTr="005855BF">
        <w:trPr>
          <w:trHeight w:val="432"/>
          <w:jc w:val="center"/>
        </w:trPr>
        <w:tc>
          <w:tcPr>
            <w:tcW w:w="328"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Tiến độ, chất lượng thực hiện</w:t>
            </w:r>
            <w:r w:rsidRPr="00ED5078">
              <w:rPr>
                <w:rStyle w:val="Other"/>
                <w:color w:val="000000" w:themeColor="text1"/>
                <w:sz w:val="28"/>
                <w:szCs w:val="28"/>
                <w:vertAlign w:val="superscript"/>
                <w:lang w:eastAsia="vi-VN"/>
              </w:rPr>
              <w:t>(3)</w:t>
            </w:r>
            <w:r w:rsidRPr="00ED5078">
              <w:rPr>
                <w:rStyle w:val="Other"/>
                <w:color w:val="000000" w:themeColor="text1"/>
                <w:sz w:val="28"/>
                <w:szCs w:val="28"/>
                <w:lang w:eastAsia="vi-VN"/>
              </w:rPr>
              <w:t>:</w:t>
            </w:r>
          </w:p>
        </w:tc>
      </w:tr>
      <w:tr w:rsidR="0096150A" w:rsidRPr="00ED5078" w:rsidTr="005855BF">
        <w:trPr>
          <w:trHeight w:val="432"/>
          <w:jc w:val="center"/>
        </w:trPr>
        <w:tc>
          <w:tcPr>
            <w:tcW w:w="328"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Lịch sử tranh chấp, kiện tụng:</w:t>
            </w:r>
          </w:p>
        </w:tc>
      </w:tr>
      <w:tr w:rsidR="0096150A" w:rsidRPr="00ED5078" w:rsidTr="005855BF">
        <w:trPr>
          <w:trHeight w:val="432"/>
          <w:jc w:val="center"/>
        </w:trPr>
        <w:tc>
          <w:tcPr>
            <w:tcW w:w="328" w:type="pct"/>
            <w:tcBorders>
              <w:top w:val="single" w:sz="4" w:space="0" w:color="auto"/>
              <w:left w:val="single" w:sz="4" w:space="0" w:color="auto"/>
              <w:bottom w:val="single" w:sz="4" w:space="0" w:color="auto"/>
              <w:right w:val="nil"/>
            </w:tcBorders>
            <w:shd w:val="clear" w:color="auto" w:fill="FFFFFF"/>
            <w:vAlign w:val="center"/>
          </w:tcPr>
          <w:p w:rsidR="0096150A" w:rsidRPr="00ED5078" w:rsidRDefault="0096150A" w:rsidP="005855BF">
            <w:pPr>
              <w:jc w:val="center"/>
              <w:rPr>
                <w:rFonts w:cs="Times New Roman"/>
                <w:color w:val="000000" w:themeColor="text1"/>
              </w:rPr>
            </w:pPr>
          </w:p>
        </w:tc>
        <w:tc>
          <w:tcPr>
            <w:tcW w:w="4672" w:type="pct"/>
            <w:tcBorders>
              <w:top w:val="single" w:sz="4" w:space="0" w:color="auto"/>
              <w:left w:val="single" w:sz="4" w:space="0" w:color="auto"/>
              <w:bottom w:val="single" w:sz="4" w:space="0" w:color="auto"/>
              <w:right w:val="single" w:sz="4" w:space="0" w:color="auto"/>
            </w:tcBorders>
            <w:shd w:val="clear" w:color="auto" w:fill="FFFFFF"/>
            <w:vAlign w:val="center"/>
          </w:tcPr>
          <w:p w:rsidR="0096150A" w:rsidRPr="00ED5078" w:rsidRDefault="0096150A" w:rsidP="005855BF">
            <w:pPr>
              <w:pStyle w:val="Other0"/>
              <w:shd w:val="clear" w:color="auto" w:fill="auto"/>
              <w:spacing w:line="240" w:lineRule="auto"/>
              <w:rPr>
                <w:color w:val="000000" w:themeColor="text1"/>
                <w:sz w:val="28"/>
                <w:szCs w:val="28"/>
              </w:rPr>
            </w:pPr>
            <w:r w:rsidRPr="00ED5078">
              <w:rPr>
                <w:rStyle w:val="Other"/>
                <w:color w:val="000000" w:themeColor="text1"/>
                <w:sz w:val="28"/>
                <w:szCs w:val="28"/>
                <w:lang w:eastAsia="vi-VN"/>
              </w:rPr>
              <w:t>Mô tả tóm tắt về các yêu cầu đặc biệt về kỹ thuật:</w:t>
            </w:r>
          </w:p>
        </w:tc>
      </w:tr>
    </w:tbl>
    <w:p w:rsidR="0096150A" w:rsidRPr="00ED5078" w:rsidRDefault="0096150A" w:rsidP="0096150A">
      <w:pPr>
        <w:pStyle w:val="Tablecaption0"/>
        <w:shd w:val="clear" w:color="auto" w:fill="auto"/>
        <w:tabs>
          <w:tab w:val="left" w:leader="underscore" w:pos="2654"/>
        </w:tabs>
        <w:spacing w:after="120" w:line="240" w:lineRule="auto"/>
        <w:ind w:firstLine="720"/>
        <w:jc w:val="both"/>
        <w:rPr>
          <w:rStyle w:val="Tablecaption"/>
          <w:i/>
          <w:iCs/>
          <w:color w:val="000000" w:themeColor="text1"/>
          <w:sz w:val="28"/>
          <w:szCs w:val="28"/>
          <w:lang w:eastAsia="vi-VN"/>
        </w:rPr>
      </w:pPr>
      <w:r w:rsidRPr="00ED5078">
        <w:rPr>
          <w:rStyle w:val="Tablecaption"/>
          <w:color w:val="000000" w:themeColor="text1"/>
          <w:sz w:val="28"/>
          <w:szCs w:val="28"/>
        </w:rPr>
        <w:t xml:space="preserve">2. </w:t>
      </w:r>
      <w:r w:rsidRPr="00ED5078">
        <w:rPr>
          <w:rStyle w:val="Tablecaption"/>
          <w:color w:val="000000" w:themeColor="text1"/>
          <w:sz w:val="28"/>
          <w:szCs w:val="28"/>
          <w:lang w:eastAsia="vi-VN"/>
        </w:rPr>
        <w:t xml:space="preserve">Dự án số 02: .... </w:t>
      </w:r>
      <w:r w:rsidRPr="00ED5078">
        <w:rPr>
          <w:rStyle w:val="Tablecaption"/>
          <w:i/>
          <w:iCs/>
          <w:color w:val="000000" w:themeColor="text1"/>
          <w:sz w:val="28"/>
          <w:szCs w:val="28"/>
          <w:lang w:eastAsia="vi-VN"/>
        </w:rPr>
        <w:t>[ghi tên dự án]</w:t>
      </w:r>
    </w:p>
    <w:p w:rsidR="0096150A" w:rsidRPr="00ED5078" w:rsidRDefault="0096150A" w:rsidP="0096150A">
      <w:pPr>
        <w:pStyle w:val="Tablecaption0"/>
        <w:shd w:val="clear" w:color="auto" w:fill="auto"/>
        <w:tabs>
          <w:tab w:val="left" w:leader="underscore" w:pos="2654"/>
        </w:tabs>
        <w:spacing w:after="120" w:line="240" w:lineRule="auto"/>
        <w:ind w:firstLine="720"/>
        <w:jc w:val="both"/>
        <w:rPr>
          <w:color w:val="000000" w:themeColor="text1"/>
          <w:sz w:val="28"/>
          <w:szCs w:val="28"/>
        </w:rPr>
      </w:pPr>
      <w:r w:rsidRPr="00ED5078">
        <w:rPr>
          <w:rStyle w:val="Tablecaption"/>
          <w:color w:val="000000" w:themeColor="text1"/>
          <w:sz w:val="28"/>
          <w:szCs w:val="28"/>
        </w:rPr>
        <w:t>…</w:t>
      </w:r>
      <w:r w:rsidRPr="00ED5078">
        <w:rPr>
          <w:color w:val="000000" w:themeColor="text1"/>
          <w:sz w:val="28"/>
          <w:szCs w:val="28"/>
        </w:rPr>
        <w:t>.</w:t>
      </w:r>
    </w:p>
    <w:p w:rsidR="0096150A" w:rsidRPr="00ED5078" w:rsidRDefault="0096150A" w:rsidP="0096150A">
      <w:pPr>
        <w:pStyle w:val="BodyText"/>
        <w:shd w:val="clear" w:color="auto" w:fill="auto"/>
        <w:spacing w:after="0" w:line="240" w:lineRule="auto"/>
        <w:ind w:firstLine="0"/>
        <w:jc w:val="center"/>
        <w:rPr>
          <w:rFonts w:cs="Times New Roman"/>
          <w:color w:val="000000" w:themeColor="text1"/>
          <w:sz w:val="28"/>
        </w:rPr>
      </w:pPr>
      <w:r w:rsidRPr="00ED5078">
        <w:rPr>
          <w:rStyle w:val="BodyTextChar1"/>
          <w:rFonts w:cs="Times New Roman"/>
          <w:b/>
          <w:bCs/>
          <w:color w:val="000000" w:themeColor="text1"/>
          <w:sz w:val="28"/>
          <w:lang w:eastAsia="vi-VN"/>
        </w:rPr>
        <w:t>Đại diện hợp pháp của nhà đầu tư</w:t>
      </w:r>
    </w:p>
    <w:p w:rsidR="0096150A" w:rsidRPr="00ED5078" w:rsidRDefault="0096150A" w:rsidP="0096150A">
      <w:pPr>
        <w:pStyle w:val="BodyText"/>
        <w:shd w:val="clear" w:color="auto" w:fill="auto"/>
        <w:spacing w:after="0" w:line="240" w:lineRule="auto"/>
        <w:ind w:firstLine="0"/>
        <w:jc w:val="center"/>
        <w:rPr>
          <w:rStyle w:val="BodyTextChar1"/>
          <w:rFonts w:cs="Times New Roman"/>
          <w:i/>
          <w:iCs/>
          <w:color w:val="000000" w:themeColor="text1"/>
          <w:sz w:val="28"/>
          <w:lang w:eastAsia="vi-VN"/>
        </w:rPr>
      </w:pPr>
      <w:r w:rsidRPr="00ED5078">
        <w:rPr>
          <w:rStyle w:val="BodyTextChar1"/>
          <w:rFonts w:cs="Times New Roman"/>
          <w:i/>
          <w:iCs/>
          <w:color w:val="000000" w:themeColor="text1"/>
          <w:sz w:val="28"/>
          <w:lang w:eastAsia="vi-VN"/>
        </w:rPr>
        <w:t>[ghi tên, chức danh, ký tên và đóng dấu (nếu có)]</w:t>
      </w:r>
    </w:p>
    <w:p w:rsidR="0096150A" w:rsidRPr="00ED5078" w:rsidRDefault="0096150A" w:rsidP="0096150A">
      <w:pPr>
        <w:pStyle w:val="BodyText"/>
        <w:shd w:val="clear" w:color="auto" w:fill="auto"/>
        <w:spacing w:after="0" w:line="240" w:lineRule="auto"/>
        <w:ind w:firstLine="0"/>
        <w:jc w:val="center"/>
        <w:rPr>
          <w:rFonts w:cs="Times New Roman"/>
          <w:color w:val="000000" w:themeColor="text1"/>
          <w:sz w:val="28"/>
        </w:rPr>
      </w:pPr>
    </w:p>
    <w:p w:rsidR="0096150A" w:rsidRPr="00ED5078" w:rsidRDefault="0096150A" w:rsidP="0096150A">
      <w:pPr>
        <w:pStyle w:val="BodyText"/>
        <w:shd w:val="clear" w:color="auto" w:fill="auto"/>
        <w:spacing w:after="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Ghi chú:</w:t>
      </w:r>
    </w:p>
    <w:p w:rsidR="0096150A" w:rsidRPr="00ED5078" w:rsidRDefault="0096150A" w:rsidP="0096150A">
      <w:pPr>
        <w:pStyle w:val="BodyText"/>
        <w:shd w:val="clear" w:color="auto" w:fill="auto"/>
        <w:tabs>
          <w:tab w:val="left" w:pos="1026"/>
        </w:tabs>
        <w:spacing w:after="0" w:line="240" w:lineRule="auto"/>
        <w:ind w:firstLine="720"/>
        <w:jc w:val="both"/>
        <w:rPr>
          <w:rFonts w:cs="Times New Roman"/>
          <w:color w:val="000000" w:themeColor="text1"/>
          <w:sz w:val="28"/>
        </w:rPr>
      </w:pPr>
      <w:r w:rsidRPr="00ED5078">
        <w:rPr>
          <w:rStyle w:val="BodyTextChar1"/>
          <w:rFonts w:cs="Times New Roman"/>
          <w:color w:val="000000" w:themeColor="text1"/>
          <w:sz w:val="28"/>
          <w:lang w:eastAsia="vi-VN"/>
        </w:rPr>
        <w:t>(1) Yêu cầu kê khai thông tin tại Mẫu này có thể được điều chỉnh, bổ sung để phù hợp với yêu cầu sơ bộ về năng lực kinh nghiệm của nhà đầu tư.</w:t>
      </w:r>
    </w:p>
    <w:p w:rsidR="00813EFC" w:rsidRPr="0096150A" w:rsidRDefault="0096150A" w:rsidP="0096150A">
      <w:pPr>
        <w:pStyle w:val="BodyText"/>
        <w:shd w:val="clear" w:color="auto" w:fill="auto"/>
        <w:tabs>
          <w:tab w:val="left" w:pos="1035"/>
        </w:tabs>
        <w:spacing w:after="0" w:line="240" w:lineRule="auto"/>
        <w:ind w:firstLine="720"/>
        <w:jc w:val="both"/>
        <w:rPr>
          <w:rFonts w:cs="Times New Roman"/>
          <w:color w:val="000000" w:themeColor="text1"/>
          <w:sz w:val="28"/>
          <w:lang w:eastAsia="vi-VN"/>
        </w:rPr>
      </w:pPr>
      <w:r w:rsidRPr="00ED5078">
        <w:rPr>
          <w:rStyle w:val="BodyTextChar1"/>
          <w:rFonts w:cs="Times New Roman"/>
          <w:color w:val="000000" w:themeColor="text1"/>
          <w:sz w:val="28"/>
          <w:lang w:eastAsia="vi-VN"/>
        </w:rPr>
        <w:t>(2), (3) Nhà đầu tư phải cung cấp các tài liệu chứng minh các thông tin đã kê khai và tiến độ, chất lượng thực hiện hợp đồng như bản sao công chứng hợp đồng, nghiệm thu, thanh lý hợp đồng, xác nhận của cơ quan nhà nước có thẩm quyền/đại diện cơ quan nhà nước có thẩm quyền (đối với dự án), chủ đầu tư/đại diện chủ đầu tư (đối với gói thầu)...</w:t>
      </w:r>
    </w:p>
    <w:sectPr w:rsidR="00813EFC" w:rsidRPr="0096150A" w:rsidSect="009703C2">
      <w:headerReference w:type="default" r:id="rId7"/>
      <w:pgSz w:w="11907" w:h="16840" w:code="9"/>
      <w:pgMar w:top="1134" w:right="1134" w:bottom="851" w:left="1701" w:header="720" w:footer="1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22" w:rsidRDefault="00BB5E22">
      <w:r>
        <w:separator/>
      </w:r>
    </w:p>
  </w:endnote>
  <w:endnote w:type="continuationSeparator" w:id="0">
    <w:p w:rsidR="00BB5E22" w:rsidRDefault="00BB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22" w:rsidRDefault="00BB5E22">
      <w:r>
        <w:separator/>
      </w:r>
    </w:p>
  </w:footnote>
  <w:footnote w:type="continuationSeparator" w:id="0">
    <w:p w:rsidR="00BB5E22" w:rsidRDefault="00BB5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59146"/>
      <w:docPartObj>
        <w:docPartGallery w:val="Page Numbers (Top of Page)"/>
        <w:docPartUnique/>
      </w:docPartObj>
    </w:sdtPr>
    <w:sdtEndPr>
      <w:rPr>
        <w:noProof/>
      </w:rPr>
    </w:sdtEndPr>
    <w:sdtContent>
      <w:p w:rsidR="006467FE" w:rsidRDefault="0096150A">
        <w:pPr>
          <w:pStyle w:val="Header"/>
          <w:jc w:val="center"/>
        </w:pPr>
        <w:r>
          <w:fldChar w:fldCharType="begin"/>
        </w:r>
        <w:r>
          <w:instrText xml:space="preserve"> PAGE   \* MERGEFORMAT </w:instrText>
        </w:r>
        <w:r>
          <w:fldChar w:fldCharType="separate"/>
        </w:r>
        <w:r w:rsidR="009C747C">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FA"/>
    <w:rsid w:val="00813EFC"/>
    <w:rsid w:val="0096150A"/>
    <w:rsid w:val="009C747C"/>
    <w:rsid w:val="00A56DFA"/>
    <w:rsid w:val="00BB5E22"/>
    <w:rsid w:val="00D7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A"/>
    <w:pPr>
      <w:widowControl w:val="0"/>
      <w:spacing w:after="0" w:line="240" w:lineRule="auto"/>
    </w:pPr>
    <w:rPr>
      <w:rFonts w:cs="Tahoma"/>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96150A"/>
    <w:rPr>
      <w:sz w:val="26"/>
      <w:shd w:val="clear" w:color="auto" w:fill="FFFFFF"/>
    </w:rPr>
  </w:style>
  <w:style w:type="paragraph" w:styleId="Header">
    <w:name w:val="header"/>
    <w:basedOn w:val="Normal"/>
    <w:link w:val="HeaderChar"/>
    <w:uiPriority w:val="99"/>
    <w:unhideWhenUsed/>
    <w:rsid w:val="0096150A"/>
    <w:pPr>
      <w:tabs>
        <w:tab w:val="center" w:pos="4680"/>
        <w:tab w:val="right" w:pos="9360"/>
      </w:tabs>
    </w:pPr>
  </w:style>
  <w:style w:type="character" w:customStyle="1" w:styleId="HeaderChar">
    <w:name w:val="Header Char"/>
    <w:basedOn w:val="DefaultParagraphFont"/>
    <w:link w:val="Header"/>
    <w:uiPriority w:val="99"/>
    <w:rsid w:val="0096150A"/>
    <w:rPr>
      <w:rFonts w:cs="Tahoma"/>
      <w:color w:val="000000"/>
      <w:szCs w:val="28"/>
    </w:rPr>
  </w:style>
  <w:style w:type="paragraph" w:styleId="BodyText">
    <w:name w:val="Body Text"/>
    <w:basedOn w:val="Normal"/>
    <w:link w:val="BodyTextChar1"/>
    <w:uiPriority w:val="99"/>
    <w:qFormat/>
    <w:rsid w:val="0096150A"/>
    <w:pPr>
      <w:shd w:val="clear" w:color="auto" w:fill="FFFFFF"/>
      <w:spacing w:after="100" w:line="276" w:lineRule="auto"/>
      <w:ind w:firstLine="400"/>
    </w:pPr>
    <w:rPr>
      <w:rFonts w:cstheme="minorBidi"/>
      <w:color w:val="auto"/>
      <w:sz w:val="26"/>
      <w:szCs w:val="22"/>
    </w:rPr>
  </w:style>
  <w:style w:type="character" w:customStyle="1" w:styleId="BodyTextChar">
    <w:name w:val="Body Text Char"/>
    <w:basedOn w:val="DefaultParagraphFont"/>
    <w:uiPriority w:val="99"/>
    <w:semiHidden/>
    <w:rsid w:val="0096150A"/>
    <w:rPr>
      <w:rFonts w:cs="Tahoma"/>
      <w:color w:val="000000"/>
      <w:szCs w:val="28"/>
    </w:rPr>
  </w:style>
  <w:style w:type="character" w:customStyle="1" w:styleId="Tablecaption">
    <w:name w:val="Table caption_"/>
    <w:link w:val="Tablecaption0"/>
    <w:uiPriority w:val="99"/>
    <w:rsid w:val="0096150A"/>
    <w:rPr>
      <w:rFonts w:cs="Times New Roman"/>
      <w:sz w:val="20"/>
      <w:szCs w:val="20"/>
      <w:shd w:val="clear" w:color="auto" w:fill="FFFFFF"/>
    </w:rPr>
  </w:style>
  <w:style w:type="character" w:customStyle="1" w:styleId="Other">
    <w:name w:val="Other_"/>
    <w:link w:val="Other0"/>
    <w:uiPriority w:val="99"/>
    <w:rsid w:val="0096150A"/>
    <w:rPr>
      <w:rFonts w:cs="Times New Roman"/>
      <w:sz w:val="26"/>
      <w:szCs w:val="26"/>
      <w:shd w:val="clear" w:color="auto" w:fill="FFFFFF"/>
    </w:rPr>
  </w:style>
  <w:style w:type="paragraph" w:customStyle="1" w:styleId="Tablecaption0">
    <w:name w:val="Table caption"/>
    <w:basedOn w:val="Normal"/>
    <w:link w:val="Tablecaption"/>
    <w:uiPriority w:val="99"/>
    <w:rsid w:val="0096150A"/>
    <w:pPr>
      <w:shd w:val="clear" w:color="auto" w:fill="FFFFFF"/>
      <w:spacing w:line="250" w:lineRule="auto"/>
    </w:pPr>
    <w:rPr>
      <w:rFonts w:cs="Times New Roman"/>
      <w:color w:val="auto"/>
      <w:sz w:val="20"/>
      <w:szCs w:val="20"/>
    </w:rPr>
  </w:style>
  <w:style w:type="paragraph" w:customStyle="1" w:styleId="Other0">
    <w:name w:val="Other"/>
    <w:basedOn w:val="Normal"/>
    <w:link w:val="Other"/>
    <w:uiPriority w:val="99"/>
    <w:rsid w:val="0096150A"/>
    <w:pPr>
      <w:shd w:val="clear" w:color="auto" w:fill="FFFFFF"/>
      <w:spacing w:line="276" w:lineRule="auto"/>
    </w:pPr>
    <w:rPr>
      <w:rFonts w:cs="Times New Roman"/>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A"/>
    <w:pPr>
      <w:widowControl w:val="0"/>
      <w:spacing w:after="0" w:line="240" w:lineRule="auto"/>
    </w:pPr>
    <w:rPr>
      <w:rFonts w:cs="Tahoma"/>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96150A"/>
    <w:rPr>
      <w:sz w:val="26"/>
      <w:shd w:val="clear" w:color="auto" w:fill="FFFFFF"/>
    </w:rPr>
  </w:style>
  <w:style w:type="paragraph" w:styleId="Header">
    <w:name w:val="header"/>
    <w:basedOn w:val="Normal"/>
    <w:link w:val="HeaderChar"/>
    <w:uiPriority w:val="99"/>
    <w:unhideWhenUsed/>
    <w:rsid w:val="0096150A"/>
    <w:pPr>
      <w:tabs>
        <w:tab w:val="center" w:pos="4680"/>
        <w:tab w:val="right" w:pos="9360"/>
      </w:tabs>
    </w:pPr>
  </w:style>
  <w:style w:type="character" w:customStyle="1" w:styleId="HeaderChar">
    <w:name w:val="Header Char"/>
    <w:basedOn w:val="DefaultParagraphFont"/>
    <w:link w:val="Header"/>
    <w:uiPriority w:val="99"/>
    <w:rsid w:val="0096150A"/>
    <w:rPr>
      <w:rFonts w:cs="Tahoma"/>
      <w:color w:val="000000"/>
      <w:szCs w:val="28"/>
    </w:rPr>
  </w:style>
  <w:style w:type="paragraph" w:styleId="BodyText">
    <w:name w:val="Body Text"/>
    <w:basedOn w:val="Normal"/>
    <w:link w:val="BodyTextChar1"/>
    <w:uiPriority w:val="99"/>
    <w:qFormat/>
    <w:rsid w:val="0096150A"/>
    <w:pPr>
      <w:shd w:val="clear" w:color="auto" w:fill="FFFFFF"/>
      <w:spacing w:after="100" w:line="276" w:lineRule="auto"/>
      <w:ind w:firstLine="400"/>
    </w:pPr>
    <w:rPr>
      <w:rFonts w:cstheme="minorBidi"/>
      <w:color w:val="auto"/>
      <w:sz w:val="26"/>
      <w:szCs w:val="22"/>
    </w:rPr>
  </w:style>
  <w:style w:type="character" w:customStyle="1" w:styleId="BodyTextChar">
    <w:name w:val="Body Text Char"/>
    <w:basedOn w:val="DefaultParagraphFont"/>
    <w:uiPriority w:val="99"/>
    <w:semiHidden/>
    <w:rsid w:val="0096150A"/>
    <w:rPr>
      <w:rFonts w:cs="Tahoma"/>
      <w:color w:val="000000"/>
      <w:szCs w:val="28"/>
    </w:rPr>
  </w:style>
  <w:style w:type="character" w:customStyle="1" w:styleId="Tablecaption">
    <w:name w:val="Table caption_"/>
    <w:link w:val="Tablecaption0"/>
    <w:uiPriority w:val="99"/>
    <w:rsid w:val="0096150A"/>
    <w:rPr>
      <w:rFonts w:cs="Times New Roman"/>
      <w:sz w:val="20"/>
      <w:szCs w:val="20"/>
      <w:shd w:val="clear" w:color="auto" w:fill="FFFFFF"/>
    </w:rPr>
  </w:style>
  <w:style w:type="character" w:customStyle="1" w:styleId="Other">
    <w:name w:val="Other_"/>
    <w:link w:val="Other0"/>
    <w:uiPriority w:val="99"/>
    <w:rsid w:val="0096150A"/>
    <w:rPr>
      <w:rFonts w:cs="Times New Roman"/>
      <w:sz w:val="26"/>
      <w:szCs w:val="26"/>
      <w:shd w:val="clear" w:color="auto" w:fill="FFFFFF"/>
    </w:rPr>
  </w:style>
  <w:style w:type="paragraph" w:customStyle="1" w:styleId="Tablecaption0">
    <w:name w:val="Table caption"/>
    <w:basedOn w:val="Normal"/>
    <w:link w:val="Tablecaption"/>
    <w:uiPriority w:val="99"/>
    <w:rsid w:val="0096150A"/>
    <w:pPr>
      <w:shd w:val="clear" w:color="auto" w:fill="FFFFFF"/>
      <w:spacing w:line="250" w:lineRule="auto"/>
    </w:pPr>
    <w:rPr>
      <w:rFonts w:cs="Times New Roman"/>
      <w:color w:val="auto"/>
      <w:sz w:val="20"/>
      <w:szCs w:val="20"/>
    </w:rPr>
  </w:style>
  <w:style w:type="paragraph" w:customStyle="1" w:styleId="Other0">
    <w:name w:val="Other"/>
    <w:basedOn w:val="Normal"/>
    <w:link w:val="Other"/>
    <w:uiPriority w:val="99"/>
    <w:rsid w:val="0096150A"/>
    <w:pPr>
      <w:shd w:val="clear" w:color="auto" w:fill="FFFFFF"/>
      <w:spacing w:line="276" w:lineRule="auto"/>
    </w:pPr>
    <w:rPr>
      <w:rFonts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C9A09E7B7CEEF4BB5F4BD439D6603C2" ma:contentTypeVersion="0" ma:contentTypeDescription="Tạo tài liệu mới." ma:contentTypeScope="" ma:versionID="cb59da34b1e463b8893ab84ea9bb8224">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34AEFF-CEE9-460D-83C3-8BB2CABC0A23}"/>
</file>

<file path=customXml/itemProps2.xml><?xml version="1.0" encoding="utf-8"?>
<ds:datastoreItem xmlns:ds="http://schemas.openxmlformats.org/officeDocument/2006/customXml" ds:itemID="{E0231FD8-41A4-4D4D-890D-4720A3E6C37A}"/>
</file>

<file path=customXml/itemProps3.xml><?xml version="1.0" encoding="utf-8"?>
<ds:datastoreItem xmlns:ds="http://schemas.openxmlformats.org/officeDocument/2006/customXml" ds:itemID="{D1F04733-2738-47A3-9B07-3D4FAAAB7B23}"/>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2</cp:revision>
  <dcterms:created xsi:type="dcterms:W3CDTF">2021-08-28T02:34:00Z</dcterms:created>
  <dcterms:modified xsi:type="dcterms:W3CDTF">2021-08-28T02:34:00Z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0x0101002C9A09E7B7CEEF4BB5F4BD439D6603C2</vt:lpwstr>
  </property>
</Properties>
</file>